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5CC39" w14:textId="77777777" w:rsidR="003D2E17" w:rsidRDefault="003D2E17" w:rsidP="00C069BB">
      <w:pPr>
        <w:pStyle w:val="Title"/>
      </w:pPr>
    </w:p>
    <w:p w14:paraId="497774E1" w14:textId="77777777" w:rsidR="003D2E17" w:rsidRDefault="003D2E17" w:rsidP="00C069BB">
      <w:pPr>
        <w:pStyle w:val="Title"/>
      </w:pPr>
    </w:p>
    <w:p w14:paraId="52E75F12" w14:textId="050965CD" w:rsidR="003D2E17" w:rsidRDefault="003D2E17" w:rsidP="003D2E17">
      <w:pPr>
        <w:pStyle w:val="Title"/>
        <w:jc w:val="center"/>
      </w:pPr>
      <w:r>
        <w:rPr>
          <w:noProof/>
        </w:rPr>
        <w:drawing>
          <wp:inline distT="0" distB="0" distL="0" distR="0" wp14:anchorId="54931C20" wp14:editId="6F28FBE6">
            <wp:extent cx="2266950" cy="1057910"/>
            <wp:effectExtent l="0" t="0" r="0" b="0"/>
            <wp:docPr id="61928558" name="Picture 2"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28558" name="Picture 2" descr="A blue and yellow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69119" cy="1058922"/>
                    </a:xfrm>
                    <a:prstGeom prst="rect">
                      <a:avLst/>
                    </a:prstGeom>
                  </pic:spPr>
                </pic:pic>
              </a:graphicData>
            </a:graphic>
          </wp:inline>
        </w:drawing>
      </w:r>
    </w:p>
    <w:p w14:paraId="09E83BCF" w14:textId="77777777" w:rsidR="003D2E17" w:rsidRDefault="003D2E17" w:rsidP="00C069BB">
      <w:pPr>
        <w:pStyle w:val="Title"/>
      </w:pPr>
    </w:p>
    <w:p w14:paraId="36F32CE2" w14:textId="77777777" w:rsidR="003D2E17" w:rsidRDefault="003D2E17" w:rsidP="00C069BB">
      <w:pPr>
        <w:pStyle w:val="Title"/>
      </w:pPr>
    </w:p>
    <w:p w14:paraId="697B04B4" w14:textId="77777777" w:rsidR="003D2E17" w:rsidRDefault="003D2E17" w:rsidP="00C069BB">
      <w:pPr>
        <w:pStyle w:val="Title"/>
      </w:pPr>
    </w:p>
    <w:p w14:paraId="0745F09A" w14:textId="10B22E79" w:rsidR="003D2E17" w:rsidRPr="00EB262B" w:rsidRDefault="003D2E17" w:rsidP="003D2E17">
      <w:pPr>
        <w:pStyle w:val="Title"/>
        <w:jc w:val="center"/>
        <w:rPr>
          <w:color w:val="17365D" w:themeColor="text2" w:themeShade="BF"/>
          <w:sz w:val="96"/>
          <w:szCs w:val="96"/>
        </w:rPr>
      </w:pPr>
      <w:r w:rsidRPr="00EB262B">
        <w:rPr>
          <w:color w:val="17365D" w:themeColor="text2" w:themeShade="BF"/>
          <w:sz w:val="96"/>
          <w:szCs w:val="96"/>
        </w:rPr>
        <w:t>Volunteer Handbook</w:t>
      </w:r>
    </w:p>
    <w:p w14:paraId="2E414199" w14:textId="77777777" w:rsidR="003D2E17" w:rsidRDefault="003D2E17" w:rsidP="00C069BB">
      <w:pPr>
        <w:pStyle w:val="Title"/>
      </w:pPr>
    </w:p>
    <w:p w14:paraId="423BA7CA" w14:textId="77777777" w:rsidR="003D2E17" w:rsidRDefault="003D2E17" w:rsidP="00C069BB">
      <w:pPr>
        <w:pStyle w:val="Title"/>
      </w:pPr>
    </w:p>
    <w:p w14:paraId="0297D41C" w14:textId="77777777" w:rsidR="003D2E17" w:rsidRDefault="003D2E17" w:rsidP="00C069BB">
      <w:pPr>
        <w:pStyle w:val="Title"/>
      </w:pPr>
    </w:p>
    <w:p w14:paraId="3F3414A7" w14:textId="77777777" w:rsidR="003D2E17" w:rsidRDefault="003D2E17" w:rsidP="00C069BB">
      <w:pPr>
        <w:pStyle w:val="Title"/>
      </w:pPr>
    </w:p>
    <w:p w14:paraId="13CD97CB" w14:textId="77777777" w:rsidR="003D2E17" w:rsidRDefault="003D2E17" w:rsidP="00C069BB">
      <w:pPr>
        <w:pStyle w:val="Title"/>
      </w:pPr>
    </w:p>
    <w:p w14:paraId="08028C3B" w14:textId="77777777" w:rsidR="003D2E17" w:rsidRDefault="003D2E17" w:rsidP="00C069BB">
      <w:pPr>
        <w:pStyle w:val="Title"/>
      </w:pPr>
    </w:p>
    <w:sdt>
      <w:sdtPr>
        <w:rPr>
          <w:caps w:val="0"/>
          <w:color w:val="auto"/>
          <w:spacing w:val="0"/>
          <w:sz w:val="20"/>
          <w:szCs w:val="20"/>
        </w:rPr>
        <w:id w:val="-654532093"/>
        <w:docPartObj>
          <w:docPartGallery w:val="Table of Contents"/>
          <w:docPartUnique/>
        </w:docPartObj>
      </w:sdtPr>
      <w:sdtEndPr>
        <w:rPr>
          <w:b/>
          <w:bCs/>
          <w:noProof/>
        </w:rPr>
      </w:sdtEndPr>
      <w:sdtContent>
        <w:p w14:paraId="1C4858DD" w14:textId="6B530F4B" w:rsidR="00F35D56" w:rsidRDefault="00F35D56">
          <w:pPr>
            <w:pStyle w:val="TOCHeading"/>
          </w:pPr>
          <w:r>
            <w:t>Contents</w:t>
          </w:r>
        </w:p>
        <w:p w14:paraId="4E60DED5" w14:textId="56FEC133" w:rsidR="00F35D56" w:rsidRDefault="00F35D56">
          <w:pPr>
            <w:pStyle w:val="TOC1"/>
            <w:tabs>
              <w:tab w:val="right" w:leader="dot" w:pos="9350"/>
            </w:tabs>
            <w:rPr>
              <w:noProof/>
            </w:rPr>
          </w:pPr>
          <w:r>
            <w:fldChar w:fldCharType="begin"/>
          </w:r>
          <w:r>
            <w:instrText xml:space="preserve"> TOC \o "1-3" \h \z \u </w:instrText>
          </w:r>
          <w:r>
            <w:fldChar w:fldCharType="separate"/>
          </w:r>
          <w:hyperlink w:anchor="_Toc179461617" w:history="1">
            <w:r w:rsidRPr="00E00B42">
              <w:rPr>
                <w:rStyle w:val="Hyperlink"/>
                <w:noProof/>
              </w:rPr>
              <w:t>From FISH’s Executive Director</w:t>
            </w:r>
            <w:r>
              <w:rPr>
                <w:noProof/>
                <w:webHidden/>
              </w:rPr>
              <w:tab/>
            </w:r>
            <w:r>
              <w:rPr>
                <w:noProof/>
                <w:webHidden/>
              </w:rPr>
              <w:fldChar w:fldCharType="begin"/>
            </w:r>
            <w:r>
              <w:rPr>
                <w:noProof/>
                <w:webHidden/>
              </w:rPr>
              <w:instrText xml:space="preserve"> PAGEREF _Toc179461617 \h </w:instrText>
            </w:r>
            <w:r>
              <w:rPr>
                <w:noProof/>
                <w:webHidden/>
              </w:rPr>
            </w:r>
            <w:r>
              <w:rPr>
                <w:noProof/>
                <w:webHidden/>
              </w:rPr>
              <w:fldChar w:fldCharType="separate"/>
            </w:r>
            <w:r>
              <w:rPr>
                <w:noProof/>
                <w:webHidden/>
              </w:rPr>
              <w:t>4</w:t>
            </w:r>
            <w:r>
              <w:rPr>
                <w:noProof/>
                <w:webHidden/>
              </w:rPr>
              <w:fldChar w:fldCharType="end"/>
            </w:r>
          </w:hyperlink>
        </w:p>
        <w:p w14:paraId="755165F8" w14:textId="57C53C68" w:rsidR="00F35D56" w:rsidRDefault="00F35D56">
          <w:pPr>
            <w:pStyle w:val="TOC1"/>
            <w:tabs>
              <w:tab w:val="right" w:leader="dot" w:pos="9350"/>
            </w:tabs>
            <w:rPr>
              <w:noProof/>
            </w:rPr>
          </w:pPr>
          <w:hyperlink w:anchor="_Toc179461618" w:history="1">
            <w:r w:rsidRPr="00E00B42">
              <w:rPr>
                <w:rStyle w:val="Hyperlink"/>
                <w:noProof/>
              </w:rPr>
              <w:t>From the Volunteer Coordinator</w:t>
            </w:r>
            <w:r>
              <w:rPr>
                <w:noProof/>
                <w:webHidden/>
              </w:rPr>
              <w:tab/>
            </w:r>
            <w:r>
              <w:rPr>
                <w:noProof/>
                <w:webHidden/>
              </w:rPr>
              <w:fldChar w:fldCharType="begin"/>
            </w:r>
            <w:r>
              <w:rPr>
                <w:noProof/>
                <w:webHidden/>
              </w:rPr>
              <w:instrText xml:space="preserve"> PAGEREF _Toc179461618 \h </w:instrText>
            </w:r>
            <w:r>
              <w:rPr>
                <w:noProof/>
                <w:webHidden/>
              </w:rPr>
            </w:r>
            <w:r>
              <w:rPr>
                <w:noProof/>
                <w:webHidden/>
              </w:rPr>
              <w:fldChar w:fldCharType="separate"/>
            </w:r>
            <w:r>
              <w:rPr>
                <w:noProof/>
                <w:webHidden/>
              </w:rPr>
              <w:t>4</w:t>
            </w:r>
            <w:r>
              <w:rPr>
                <w:noProof/>
                <w:webHidden/>
              </w:rPr>
              <w:fldChar w:fldCharType="end"/>
            </w:r>
          </w:hyperlink>
        </w:p>
        <w:p w14:paraId="4EC1DE11" w14:textId="60F59245" w:rsidR="00F35D56" w:rsidRDefault="00F35D56">
          <w:pPr>
            <w:pStyle w:val="TOC1"/>
            <w:tabs>
              <w:tab w:val="right" w:leader="dot" w:pos="9350"/>
            </w:tabs>
            <w:rPr>
              <w:noProof/>
            </w:rPr>
          </w:pPr>
          <w:hyperlink w:anchor="_Toc179461619" w:history="1">
            <w:r w:rsidRPr="00E00B42">
              <w:rPr>
                <w:rStyle w:val="Hyperlink"/>
                <w:noProof/>
              </w:rPr>
              <w:t>History</w:t>
            </w:r>
            <w:r>
              <w:rPr>
                <w:noProof/>
                <w:webHidden/>
              </w:rPr>
              <w:tab/>
            </w:r>
            <w:r>
              <w:rPr>
                <w:noProof/>
                <w:webHidden/>
              </w:rPr>
              <w:fldChar w:fldCharType="begin"/>
            </w:r>
            <w:r>
              <w:rPr>
                <w:noProof/>
                <w:webHidden/>
              </w:rPr>
              <w:instrText xml:space="preserve"> PAGEREF _Toc179461619 \h </w:instrText>
            </w:r>
            <w:r>
              <w:rPr>
                <w:noProof/>
                <w:webHidden/>
              </w:rPr>
            </w:r>
            <w:r>
              <w:rPr>
                <w:noProof/>
                <w:webHidden/>
              </w:rPr>
              <w:fldChar w:fldCharType="separate"/>
            </w:r>
            <w:r>
              <w:rPr>
                <w:noProof/>
                <w:webHidden/>
              </w:rPr>
              <w:t>4</w:t>
            </w:r>
            <w:r>
              <w:rPr>
                <w:noProof/>
                <w:webHidden/>
              </w:rPr>
              <w:fldChar w:fldCharType="end"/>
            </w:r>
          </w:hyperlink>
        </w:p>
        <w:p w14:paraId="7E711F7E" w14:textId="110084B9" w:rsidR="00F35D56" w:rsidRDefault="00F35D56">
          <w:pPr>
            <w:pStyle w:val="TOC1"/>
            <w:tabs>
              <w:tab w:val="right" w:leader="dot" w:pos="9350"/>
            </w:tabs>
            <w:rPr>
              <w:noProof/>
            </w:rPr>
          </w:pPr>
          <w:hyperlink w:anchor="_Toc179461620" w:history="1">
            <w:r w:rsidRPr="00E00B42">
              <w:rPr>
                <w:rStyle w:val="Hyperlink"/>
                <w:noProof/>
              </w:rPr>
              <w:t>FISH’s Mission</w:t>
            </w:r>
            <w:r>
              <w:rPr>
                <w:noProof/>
                <w:webHidden/>
              </w:rPr>
              <w:tab/>
            </w:r>
            <w:r>
              <w:rPr>
                <w:noProof/>
                <w:webHidden/>
              </w:rPr>
              <w:fldChar w:fldCharType="begin"/>
            </w:r>
            <w:r>
              <w:rPr>
                <w:noProof/>
                <w:webHidden/>
              </w:rPr>
              <w:instrText xml:space="preserve"> PAGEREF _Toc179461620 \h </w:instrText>
            </w:r>
            <w:r>
              <w:rPr>
                <w:noProof/>
                <w:webHidden/>
              </w:rPr>
            </w:r>
            <w:r>
              <w:rPr>
                <w:noProof/>
                <w:webHidden/>
              </w:rPr>
              <w:fldChar w:fldCharType="separate"/>
            </w:r>
            <w:r>
              <w:rPr>
                <w:noProof/>
                <w:webHidden/>
              </w:rPr>
              <w:t>4</w:t>
            </w:r>
            <w:r>
              <w:rPr>
                <w:noProof/>
                <w:webHidden/>
              </w:rPr>
              <w:fldChar w:fldCharType="end"/>
            </w:r>
          </w:hyperlink>
        </w:p>
        <w:p w14:paraId="54D22580" w14:textId="7665BAAC" w:rsidR="00F35D56" w:rsidRDefault="00F35D56">
          <w:pPr>
            <w:pStyle w:val="TOC1"/>
            <w:tabs>
              <w:tab w:val="right" w:leader="dot" w:pos="9350"/>
            </w:tabs>
            <w:rPr>
              <w:noProof/>
            </w:rPr>
          </w:pPr>
          <w:hyperlink w:anchor="_Toc179461621" w:history="1">
            <w:r w:rsidRPr="00E00B42">
              <w:rPr>
                <w:rStyle w:val="Hyperlink"/>
                <w:noProof/>
              </w:rPr>
              <w:t>FISH’s Vision</w:t>
            </w:r>
            <w:r>
              <w:rPr>
                <w:noProof/>
                <w:webHidden/>
              </w:rPr>
              <w:tab/>
            </w:r>
            <w:r>
              <w:rPr>
                <w:noProof/>
                <w:webHidden/>
              </w:rPr>
              <w:fldChar w:fldCharType="begin"/>
            </w:r>
            <w:r>
              <w:rPr>
                <w:noProof/>
                <w:webHidden/>
              </w:rPr>
              <w:instrText xml:space="preserve"> PAGEREF _Toc179461621 \h </w:instrText>
            </w:r>
            <w:r>
              <w:rPr>
                <w:noProof/>
                <w:webHidden/>
              </w:rPr>
            </w:r>
            <w:r>
              <w:rPr>
                <w:noProof/>
                <w:webHidden/>
              </w:rPr>
              <w:fldChar w:fldCharType="separate"/>
            </w:r>
            <w:r>
              <w:rPr>
                <w:noProof/>
                <w:webHidden/>
              </w:rPr>
              <w:t>4</w:t>
            </w:r>
            <w:r>
              <w:rPr>
                <w:noProof/>
                <w:webHidden/>
              </w:rPr>
              <w:fldChar w:fldCharType="end"/>
            </w:r>
          </w:hyperlink>
        </w:p>
        <w:p w14:paraId="1CF57BBD" w14:textId="49BBA8D6" w:rsidR="00F35D56" w:rsidRDefault="00F35D56">
          <w:pPr>
            <w:pStyle w:val="TOC1"/>
            <w:tabs>
              <w:tab w:val="right" w:leader="dot" w:pos="9350"/>
            </w:tabs>
            <w:rPr>
              <w:noProof/>
            </w:rPr>
          </w:pPr>
          <w:hyperlink w:anchor="_Toc179461622" w:history="1">
            <w:r w:rsidRPr="00E00B42">
              <w:rPr>
                <w:rStyle w:val="Hyperlink"/>
                <w:noProof/>
              </w:rPr>
              <w:t>FISH’s Values</w:t>
            </w:r>
            <w:r>
              <w:rPr>
                <w:noProof/>
                <w:webHidden/>
              </w:rPr>
              <w:tab/>
            </w:r>
            <w:r>
              <w:rPr>
                <w:noProof/>
                <w:webHidden/>
              </w:rPr>
              <w:fldChar w:fldCharType="begin"/>
            </w:r>
            <w:r>
              <w:rPr>
                <w:noProof/>
                <w:webHidden/>
              </w:rPr>
              <w:instrText xml:space="preserve"> PAGEREF _Toc179461622 \h </w:instrText>
            </w:r>
            <w:r>
              <w:rPr>
                <w:noProof/>
                <w:webHidden/>
              </w:rPr>
            </w:r>
            <w:r>
              <w:rPr>
                <w:noProof/>
                <w:webHidden/>
              </w:rPr>
              <w:fldChar w:fldCharType="separate"/>
            </w:r>
            <w:r>
              <w:rPr>
                <w:noProof/>
                <w:webHidden/>
              </w:rPr>
              <w:t>5</w:t>
            </w:r>
            <w:r>
              <w:rPr>
                <w:noProof/>
                <w:webHidden/>
              </w:rPr>
              <w:fldChar w:fldCharType="end"/>
            </w:r>
          </w:hyperlink>
        </w:p>
        <w:p w14:paraId="1098CC24" w14:textId="4FE90A5D" w:rsidR="00F35D56" w:rsidRDefault="00F35D56">
          <w:pPr>
            <w:pStyle w:val="TOC1"/>
            <w:tabs>
              <w:tab w:val="right" w:leader="dot" w:pos="9350"/>
            </w:tabs>
            <w:rPr>
              <w:noProof/>
            </w:rPr>
          </w:pPr>
          <w:hyperlink w:anchor="_Toc179461623" w:history="1">
            <w:r w:rsidRPr="00E00B42">
              <w:rPr>
                <w:rStyle w:val="Hyperlink"/>
                <w:noProof/>
              </w:rPr>
              <w:t>Volunteer Mission Statement</w:t>
            </w:r>
            <w:r>
              <w:rPr>
                <w:noProof/>
                <w:webHidden/>
              </w:rPr>
              <w:tab/>
            </w:r>
            <w:r>
              <w:rPr>
                <w:noProof/>
                <w:webHidden/>
              </w:rPr>
              <w:fldChar w:fldCharType="begin"/>
            </w:r>
            <w:r>
              <w:rPr>
                <w:noProof/>
                <w:webHidden/>
              </w:rPr>
              <w:instrText xml:space="preserve"> PAGEREF _Toc179461623 \h </w:instrText>
            </w:r>
            <w:r>
              <w:rPr>
                <w:noProof/>
                <w:webHidden/>
              </w:rPr>
            </w:r>
            <w:r>
              <w:rPr>
                <w:noProof/>
                <w:webHidden/>
              </w:rPr>
              <w:fldChar w:fldCharType="separate"/>
            </w:r>
            <w:r>
              <w:rPr>
                <w:noProof/>
                <w:webHidden/>
              </w:rPr>
              <w:t>5</w:t>
            </w:r>
            <w:r>
              <w:rPr>
                <w:noProof/>
                <w:webHidden/>
              </w:rPr>
              <w:fldChar w:fldCharType="end"/>
            </w:r>
          </w:hyperlink>
        </w:p>
        <w:p w14:paraId="50DC49AF" w14:textId="661BA8D7" w:rsidR="00F35D56" w:rsidRDefault="00F35D56">
          <w:pPr>
            <w:pStyle w:val="TOC1"/>
            <w:tabs>
              <w:tab w:val="right" w:leader="dot" w:pos="9350"/>
            </w:tabs>
            <w:rPr>
              <w:noProof/>
            </w:rPr>
          </w:pPr>
          <w:hyperlink w:anchor="_Toc179461624" w:history="1">
            <w:r w:rsidRPr="00E00B42">
              <w:rPr>
                <w:rStyle w:val="Hyperlink"/>
                <w:noProof/>
              </w:rPr>
              <w:t>About This Handbook</w:t>
            </w:r>
            <w:r>
              <w:rPr>
                <w:noProof/>
                <w:webHidden/>
              </w:rPr>
              <w:tab/>
            </w:r>
            <w:r>
              <w:rPr>
                <w:noProof/>
                <w:webHidden/>
              </w:rPr>
              <w:fldChar w:fldCharType="begin"/>
            </w:r>
            <w:r>
              <w:rPr>
                <w:noProof/>
                <w:webHidden/>
              </w:rPr>
              <w:instrText xml:space="preserve"> PAGEREF _Toc179461624 \h </w:instrText>
            </w:r>
            <w:r>
              <w:rPr>
                <w:noProof/>
                <w:webHidden/>
              </w:rPr>
            </w:r>
            <w:r>
              <w:rPr>
                <w:noProof/>
                <w:webHidden/>
              </w:rPr>
              <w:fldChar w:fldCharType="separate"/>
            </w:r>
            <w:r>
              <w:rPr>
                <w:noProof/>
                <w:webHidden/>
              </w:rPr>
              <w:t>5</w:t>
            </w:r>
            <w:r>
              <w:rPr>
                <w:noProof/>
                <w:webHidden/>
              </w:rPr>
              <w:fldChar w:fldCharType="end"/>
            </w:r>
          </w:hyperlink>
        </w:p>
        <w:p w14:paraId="2E0398CA" w14:textId="5641A991" w:rsidR="00F35D56" w:rsidRDefault="00F35D56">
          <w:pPr>
            <w:pStyle w:val="TOC2"/>
            <w:tabs>
              <w:tab w:val="right" w:leader="dot" w:pos="9350"/>
            </w:tabs>
            <w:rPr>
              <w:noProof/>
            </w:rPr>
          </w:pPr>
          <w:hyperlink w:anchor="_Toc179461625" w:history="1">
            <w:r w:rsidRPr="00E00B42">
              <w:rPr>
                <w:rStyle w:val="Hyperlink"/>
                <w:noProof/>
              </w:rPr>
              <w:t>Groceries</w:t>
            </w:r>
            <w:r>
              <w:rPr>
                <w:noProof/>
                <w:webHidden/>
              </w:rPr>
              <w:tab/>
            </w:r>
            <w:r>
              <w:rPr>
                <w:noProof/>
                <w:webHidden/>
              </w:rPr>
              <w:fldChar w:fldCharType="begin"/>
            </w:r>
            <w:r>
              <w:rPr>
                <w:noProof/>
                <w:webHidden/>
              </w:rPr>
              <w:instrText xml:space="preserve"> PAGEREF _Toc179461625 \h </w:instrText>
            </w:r>
            <w:r>
              <w:rPr>
                <w:noProof/>
                <w:webHidden/>
              </w:rPr>
            </w:r>
            <w:r>
              <w:rPr>
                <w:noProof/>
                <w:webHidden/>
              </w:rPr>
              <w:fldChar w:fldCharType="separate"/>
            </w:r>
            <w:r>
              <w:rPr>
                <w:noProof/>
                <w:webHidden/>
              </w:rPr>
              <w:t>6</w:t>
            </w:r>
            <w:r>
              <w:rPr>
                <w:noProof/>
                <w:webHidden/>
              </w:rPr>
              <w:fldChar w:fldCharType="end"/>
            </w:r>
          </w:hyperlink>
        </w:p>
        <w:p w14:paraId="5B094B88" w14:textId="6F89D6D5" w:rsidR="00F35D56" w:rsidRDefault="00F35D56">
          <w:pPr>
            <w:pStyle w:val="TOC2"/>
            <w:tabs>
              <w:tab w:val="right" w:leader="dot" w:pos="9350"/>
            </w:tabs>
            <w:rPr>
              <w:noProof/>
            </w:rPr>
          </w:pPr>
          <w:hyperlink w:anchor="_Toc179461626" w:history="1">
            <w:r w:rsidRPr="00E00B42">
              <w:rPr>
                <w:rStyle w:val="Hyperlink"/>
                <w:noProof/>
              </w:rPr>
              <w:t>Open Table</w:t>
            </w:r>
            <w:r>
              <w:rPr>
                <w:noProof/>
                <w:webHidden/>
              </w:rPr>
              <w:tab/>
            </w:r>
            <w:r>
              <w:rPr>
                <w:noProof/>
                <w:webHidden/>
              </w:rPr>
              <w:fldChar w:fldCharType="begin"/>
            </w:r>
            <w:r>
              <w:rPr>
                <w:noProof/>
                <w:webHidden/>
              </w:rPr>
              <w:instrText xml:space="preserve"> PAGEREF _Toc179461626 \h </w:instrText>
            </w:r>
            <w:r>
              <w:rPr>
                <w:noProof/>
                <w:webHidden/>
              </w:rPr>
            </w:r>
            <w:r>
              <w:rPr>
                <w:noProof/>
                <w:webHidden/>
              </w:rPr>
              <w:fldChar w:fldCharType="separate"/>
            </w:r>
            <w:r>
              <w:rPr>
                <w:noProof/>
                <w:webHidden/>
              </w:rPr>
              <w:t>7</w:t>
            </w:r>
            <w:r>
              <w:rPr>
                <w:noProof/>
                <w:webHidden/>
              </w:rPr>
              <w:fldChar w:fldCharType="end"/>
            </w:r>
          </w:hyperlink>
        </w:p>
        <w:p w14:paraId="0EA38B8F" w14:textId="6B59A961" w:rsidR="00F35D56" w:rsidRDefault="00F35D56">
          <w:pPr>
            <w:pStyle w:val="TOC2"/>
            <w:tabs>
              <w:tab w:val="right" w:leader="dot" w:pos="9350"/>
            </w:tabs>
            <w:rPr>
              <w:noProof/>
            </w:rPr>
          </w:pPr>
          <w:hyperlink w:anchor="_Toc179461627" w:history="1">
            <w:r w:rsidRPr="00E00B42">
              <w:rPr>
                <w:rStyle w:val="Hyperlink"/>
                <w:noProof/>
              </w:rPr>
              <w:t>Volunteers</w:t>
            </w:r>
            <w:r>
              <w:rPr>
                <w:noProof/>
                <w:webHidden/>
              </w:rPr>
              <w:tab/>
            </w:r>
            <w:r>
              <w:rPr>
                <w:noProof/>
                <w:webHidden/>
              </w:rPr>
              <w:fldChar w:fldCharType="begin"/>
            </w:r>
            <w:r>
              <w:rPr>
                <w:noProof/>
                <w:webHidden/>
              </w:rPr>
              <w:instrText xml:space="preserve"> PAGEREF _Toc179461627 \h </w:instrText>
            </w:r>
            <w:r>
              <w:rPr>
                <w:noProof/>
                <w:webHidden/>
              </w:rPr>
            </w:r>
            <w:r>
              <w:rPr>
                <w:noProof/>
                <w:webHidden/>
              </w:rPr>
              <w:fldChar w:fldCharType="separate"/>
            </w:r>
            <w:r>
              <w:rPr>
                <w:noProof/>
                <w:webHidden/>
              </w:rPr>
              <w:t>8</w:t>
            </w:r>
            <w:r>
              <w:rPr>
                <w:noProof/>
                <w:webHidden/>
              </w:rPr>
              <w:fldChar w:fldCharType="end"/>
            </w:r>
          </w:hyperlink>
        </w:p>
        <w:p w14:paraId="332D96AF" w14:textId="1FF2F6FC" w:rsidR="00F35D56" w:rsidRDefault="00F35D56">
          <w:pPr>
            <w:pStyle w:val="TOC1"/>
            <w:tabs>
              <w:tab w:val="right" w:leader="dot" w:pos="9350"/>
            </w:tabs>
            <w:rPr>
              <w:noProof/>
            </w:rPr>
          </w:pPr>
          <w:hyperlink w:anchor="_Toc179461628" w:history="1">
            <w:r w:rsidRPr="00E00B42">
              <w:rPr>
                <w:rStyle w:val="Hyperlink"/>
                <w:noProof/>
              </w:rPr>
              <w:t>Ongoing, Regular Volunteers</w:t>
            </w:r>
            <w:r>
              <w:rPr>
                <w:noProof/>
                <w:webHidden/>
              </w:rPr>
              <w:tab/>
            </w:r>
            <w:r>
              <w:rPr>
                <w:noProof/>
                <w:webHidden/>
              </w:rPr>
              <w:fldChar w:fldCharType="begin"/>
            </w:r>
            <w:r>
              <w:rPr>
                <w:noProof/>
                <w:webHidden/>
              </w:rPr>
              <w:instrText xml:space="preserve"> PAGEREF _Toc179461628 \h </w:instrText>
            </w:r>
            <w:r>
              <w:rPr>
                <w:noProof/>
                <w:webHidden/>
              </w:rPr>
            </w:r>
            <w:r>
              <w:rPr>
                <w:noProof/>
                <w:webHidden/>
              </w:rPr>
              <w:fldChar w:fldCharType="separate"/>
            </w:r>
            <w:r>
              <w:rPr>
                <w:noProof/>
                <w:webHidden/>
              </w:rPr>
              <w:t>9</w:t>
            </w:r>
            <w:r>
              <w:rPr>
                <w:noProof/>
                <w:webHidden/>
              </w:rPr>
              <w:fldChar w:fldCharType="end"/>
            </w:r>
          </w:hyperlink>
        </w:p>
        <w:p w14:paraId="76FA9814" w14:textId="4ABCC836" w:rsidR="00F35D56" w:rsidRDefault="00F35D56">
          <w:pPr>
            <w:pStyle w:val="TOC1"/>
            <w:tabs>
              <w:tab w:val="right" w:leader="dot" w:pos="9350"/>
            </w:tabs>
            <w:rPr>
              <w:noProof/>
            </w:rPr>
          </w:pPr>
          <w:hyperlink w:anchor="_Toc179461629" w:history="1">
            <w:r w:rsidRPr="00E00B42">
              <w:rPr>
                <w:rStyle w:val="Hyperlink"/>
                <w:noProof/>
              </w:rPr>
              <w:t>One-Time Volunteers</w:t>
            </w:r>
            <w:r>
              <w:rPr>
                <w:noProof/>
                <w:webHidden/>
              </w:rPr>
              <w:tab/>
            </w:r>
            <w:r>
              <w:rPr>
                <w:noProof/>
                <w:webHidden/>
              </w:rPr>
              <w:fldChar w:fldCharType="begin"/>
            </w:r>
            <w:r>
              <w:rPr>
                <w:noProof/>
                <w:webHidden/>
              </w:rPr>
              <w:instrText xml:space="preserve"> PAGEREF _Toc179461629 \h </w:instrText>
            </w:r>
            <w:r>
              <w:rPr>
                <w:noProof/>
                <w:webHidden/>
              </w:rPr>
            </w:r>
            <w:r>
              <w:rPr>
                <w:noProof/>
                <w:webHidden/>
              </w:rPr>
              <w:fldChar w:fldCharType="separate"/>
            </w:r>
            <w:r>
              <w:rPr>
                <w:noProof/>
                <w:webHidden/>
              </w:rPr>
              <w:t>9</w:t>
            </w:r>
            <w:r>
              <w:rPr>
                <w:noProof/>
                <w:webHidden/>
              </w:rPr>
              <w:fldChar w:fldCharType="end"/>
            </w:r>
          </w:hyperlink>
        </w:p>
        <w:p w14:paraId="06A935AC" w14:textId="196B71B6" w:rsidR="00F35D56" w:rsidRDefault="00F35D56">
          <w:pPr>
            <w:pStyle w:val="TOC1"/>
            <w:tabs>
              <w:tab w:val="right" w:leader="dot" w:pos="9350"/>
            </w:tabs>
            <w:rPr>
              <w:noProof/>
            </w:rPr>
          </w:pPr>
          <w:hyperlink w:anchor="_Toc179461630" w:history="1">
            <w:r w:rsidRPr="00E00B42">
              <w:rPr>
                <w:rStyle w:val="Hyperlink"/>
                <w:noProof/>
              </w:rPr>
              <w:t>Court Ordered Community Service</w:t>
            </w:r>
            <w:r>
              <w:rPr>
                <w:noProof/>
                <w:webHidden/>
              </w:rPr>
              <w:tab/>
            </w:r>
            <w:r>
              <w:rPr>
                <w:noProof/>
                <w:webHidden/>
              </w:rPr>
              <w:fldChar w:fldCharType="begin"/>
            </w:r>
            <w:r>
              <w:rPr>
                <w:noProof/>
                <w:webHidden/>
              </w:rPr>
              <w:instrText xml:space="preserve"> PAGEREF _Toc179461630 \h </w:instrText>
            </w:r>
            <w:r>
              <w:rPr>
                <w:noProof/>
                <w:webHidden/>
              </w:rPr>
            </w:r>
            <w:r>
              <w:rPr>
                <w:noProof/>
                <w:webHidden/>
              </w:rPr>
              <w:fldChar w:fldCharType="separate"/>
            </w:r>
            <w:r>
              <w:rPr>
                <w:noProof/>
                <w:webHidden/>
              </w:rPr>
              <w:t>9</w:t>
            </w:r>
            <w:r>
              <w:rPr>
                <w:noProof/>
                <w:webHidden/>
              </w:rPr>
              <w:fldChar w:fldCharType="end"/>
            </w:r>
          </w:hyperlink>
        </w:p>
        <w:p w14:paraId="247CCB72" w14:textId="3CE6F805" w:rsidR="00F35D56" w:rsidRDefault="00F35D56">
          <w:pPr>
            <w:pStyle w:val="TOC1"/>
            <w:tabs>
              <w:tab w:val="right" w:leader="dot" w:pos="9350"/>
            </w:tabs>
            <w:rPr>
              <w:noProof/>
            </w:rPr>
          </w:pPr>
          <w:hyperlink w:anchor="_Toc179461631" w:history="1">
            <w:r w:rsidRPr="00E00B42">
              <w:rPr>
                <w:rStyle w:val="Hyperlink"/>
                <w:noProof/>
              </w:rPr>
              <w:t>Internships</w:t>
            </w:r>
            <w:r>
              <w:rPr>
                <w:noProof/>
                <w:webHidden/>
              </w:rPr>
              <w:tab/>
            </w:r>
            <w:r>
              <w:rPr>
                <w:noProof/>
                <w:webHidden/>
              </w:rPr>
              <w:fldChar w:fldCharType="begin"/>
            </w:r>
            <w:r>
              <w:rPr>
                <w:noProof/>
                <w:webHidden/>
              </w:rPr>
              <w:instrText xml:space="preserve"> PAGEREF _Toc179461631 \h </w:instrText>
            </w:r>
            <w:r>
              <w:rPr>
                <w:noProof/>
                <w:webHidden/>
              </w:rPr>
            </w:r>
            <w:r>
              <w:rPr>
                <w:noProof/>
                <w:webHidden/>
              </w:rPr>
              <w:fldChar w:fldCharType="separate"/>
            </w:r>
            <w:r>
              <w:rPr>
                <w:noProof/>
                <w:webHidden/>
              </w:rPr>
              <w:t>9</w:t>
            </w:r>
            <w:r>
              <w:rPr>
                <w:noProof/>
                <w:webHidden/>
              </w:rPr>
              <w:fldChar w:fldCharType="end"/>
            </w:r>
          </w:hyperlink>
        </w:p>
        <w:p w14:paraId="6295A496" w14:textId="4C3D49B5" w:rsidR="00F35D56" w:rsidRDefault="00F35D56">
          <w:pPr>
            <w:pStyle w:val="TOC1"/>
            <w:tabs>
              <w:tab w:val="right" w:leader="dot" w:pos="9350"/>
            </w:tabs>
            <w:rPr>
              <w:noProof/>
            </w:rPr>
          </w:pPr>
          <w:hyperlink w:anchor="_Toc179461632" w:history="1">
            <w:r w:rsidRPr="00E00B42">
              <w:rPr>
                <w:rStyle w:val="Hyperlink"/>
                <w:noProof/>
              </w:rPr>
              <w:t>Service Learners</w:t>
            </w:r>
            <w:r>
              <w:rPr>
                <w:noProof/>
                <w:webHidden/>
              </w:rPr>
              <w:tab/>
            </w:r>
            <w:r>
              <w:rPr>
                <w:noProof/>
                <w:webHidden/>
              </w:rPr>
              <w:fldChar w:fldCharType="begin"/>
            </w:r>
            <w:r>
              <w:rPr>
                <w:noProof/>
                <w:webHidden/>
              </w:rPr>
              <w:instrText xml:space="preserve"> PAGEREF _Toc179461632 \h </w:instrText>
            </w:r>
            <w:r>
              <w:rPr>
                <w:noProof/>
                <w:webHidden/>
              </w:rPr>
            </w:r>
            <w:r>
              <w:rPr>
                <w:noProof/>
                <w:webHidden/>
              </w:rPr>
              <w:fldChar w:fldCharType="separate"/>
            </w:r>
            <w:r>
              <w:rPr>
                <w:noProof/>
                <w:webHidden/>
              </w:rPr>
              <w:t>10</w:t>
            </w:r>
            <w:r>
              <w:rPr>
                <w:noProof/>
                <w:webHidden/>
              </w:rPr>
              <w:fldChar w:fldCharType="end"/>
            </w:r>
          </w:hyperlink>
        </w:p>
        <w:p w14:paraId="21D7F5F8" w14:textId="5D647CDB" w:rsidR="00F35D56" w:rsidRDefault="00F35D56">
          <w:pPr>
            <w:pStyle w:val="TOC1"/>
            <w:tabs>
              <w:tab w:val="right" w:leader="dot" w:pos="9350"/>
            </w:tabs>
            <w:rPr>
              <w:noProof/>
            </w:rPr>
          </w:pPr>
          <w:hyperlink w:anchor="_Toc179461633" w:history="1">
            <w:r w:rsidRPr="00E00B42">
              <w:rPr>
                <w:rStyle w:val="Hyperlink"/>
                <w:noProof/>
              </w:rPr>
              <w:t>Group Experiences</w:t>
            </w:r>
            <w:r>
              <w:rPr>
                <w:noProof/>
                <w:webHidden/>
              </w:rPr>
              <w:tab/>
            </w:r>
            <w:r>
              <w:rPr>
                <w:noProof/>
                <w:webHidden/>
              </w:rPr>
              <w:fldChar w:fldCharType="begin"/>
            </w:r>
            <w:r>
              <w:rPr>
                <w:noProof/>
                <w:webHidden/>
              </w:rPr>
              <w:instrText xml:space="preserve"> PAGEREF _Toc179461633 \h </w:instrText>
            </w:r>
            <w:r>
              <w:rPr>
                <w:noProof/>
                <w:webHidden/>
              </w:rPr>
            </w:r>
            <w:r>
              <w:rPr>
                <w:noProof/>
                <w:webHidden/>
              </w:rPr>
              <w:fldChar w:fldCharType="separate"/>
            </w:r>
            <w:r>
              <w:rPr>
                <w:noProof/>
                <w:webHidden/>
              </w:rPr>
              <w:t>10</w:t>
            </w:r>
            <w:r>
              <w:rPr>
                <w:noProof/>
                <w:webHidden/>
              </w:rPr>
              <w:fldChar w:fldCharType="end"/>
            </w:r>
          </w:hyperlink>
        </w:p>
        <w:p w14:paraId="7503FF03" w14:textId="4943F60C" w:rsidR="00F35D56" w:rsidRDefault="00F35D56">
          <w:pPr>
            <w:pStyle w:val="TOC1"/>
            <w:tabs>
              <w:tab w:val="right" w:leader="dot" w:pos="9350"/>
            </w:tabs>
            <w:rPr>
              <w:noProof/>
            </w:rPr>
          </w:pPr>
          <w:hyperlink w:anchor="_Toc179461634" w:history="1">
            <w:r w:rsidRPr="00E00B42">
              <w:rPr>
                <w:rStyle w:val="Hyperlink"/>
                <w:noProof/>
              </w:rPr>
              <w:t>Staff</w:t>
            </w:r>
            <w:r>
              <w:rPr>
                <w:noProof/>
                <w:webHidden/>
              </w:rPr>
              <w:tab/>
            </w:r>
            <w:r>
              <w:rPr>
                <w:noProof/>
                <w:webHidden/>
              </w:rPr>
              <w:fldChar w:fldCharType="begin"/>
            </w:r>
            <w:r>
              <w:rPr>
                <w:noProof/>
                <w:webHidden/>
              </w:rPr>
              <w:instrText xml:space="preserve"> PAGEREF _Toc179461634 \h </w:instrText>
            </w:r>
            <w:r>
              <w:rPr>
                <w:noProof/>
                <w:webHidden/>
              </w:rPr>
            </w:r>
            <w:r>
              <w:rPr>
                <w:noProof/>
                <w:webHidden/>
              </w:rPr>
              <w:fldChar w:fldCharType="separate"/>
            </w:r>
            <w:r>
              <w:rPr>
                <w:noProof/>
                <w:webHidden/>
              </w:rPr>
              <w:t>11</w:t>
            </w:r>
            <w:r>
              <w:rPr>
                <w:noProof/>
                <w:webHidden/>
              </w:rPr>
              <w:fldChar w:fldCharType="end"/>
            </w:r>
          </w:hyperlink>
        </w:p>
        <w:p w14:paraId="355B00B7" w14:textId="7D9DDE34" w:rsidR="00F35D56" w:rsidRDefault="00F35D56">
          <w:pPr>
            <w:pStyle w:val="TOC1"/>
            <w:tabs>
              <w:tab w:val="right" w:leader="dot" w:pos="9350"/>
            </w:tabs>
            <w:rPr>
              <w:noProof/>
            </w:rPr>
          </w:pPr>
          <w:hyperlink w:anchor="_Toc179461635" w:history="1">
            <w:r w:rsidRPr="00E00B42">
              <w:rPr>
                <w:rStyle w:val="Hyperlink"/>
                <w:noProof/>
              </w:rPr>
              <w:t>Volunteers</w:t>
            </w:r>
            <w:r>
              <w:rPr>
                <w:noProof/>
                <w:webHidden/>
              </w:rPr>
              <w:tab/>
            </w:r>
            <w:r>
              <w:rPr>
                <w:noProof/>
                <w:webHidden/>
              </w:rPr>
              <w:fldChar w:fldCharType="begin"/>
            </w:r>
            <w:r>
              <w:rPr>
                <w:noProof/>
                <w:webHidden/>
              </w:rPr>
              <w:instrText xml:space="preserve"> PAGEREF _Toc179461635 \h </w:instrText>
            </w:r>
            <w:r>
              <w:rPr>
                <w:noProof/>
                <w:webHidden/>
              </w:rPr>
            </w:r>
            <w:r>
              <w:rPr>
                <w:noProof/>
                <w:webHidden/>
              </w:rPr>
              <w:fldChar w:fldCharType="separate"/>
            </w:r>
            <w:r>
              <w:rPr>
                <w:noProof/>
                <w:webHidden/>
              </w:rPr>
              <w:t>13</w:t>
            </w:r>
            <w:r>
              <w:rPr>
                <w:noProof/>
                <w:webHidden/>
              </w:rPr>
              <w:fldChar w:fldCharType="end"/>
            </w:r>
          </w:hyperlink>
        </w:p>
        <w:p w14:paraId="7F37323C" w14:textId="1FA43B08" w:rsidR="00F35D56" w:rsidRDefault="00F35D56">
          <w:pPr>
            <w:pStyle w:val="TOC1"/>
            <w:tabs>
              <w:tab w:val="right" w:leader="dot" w:pos="9350"/>
            </w:tabs>
            <w:rPr>
              <w:noProof/>
            </w:rPr>
          </w:pPr>
          <w:hyperlink w:anchor="_Toc179461636" w:history="1">
            <w:r w:rsidRPr="00E00B42">
              <w:rPr>
                <w:rStyle w:val="Hyperlink"/>
                <w:noProof/>
              </w:rPr>
              <w:t>The Application is available:</w:t>
            </w:r>
            <w:r>
              <w:rPr>
                <w:noProof/>
                <w:webHidden/>
              </w:rPr>
              <w:tab/>
            </w:r>
            <w:r>
              <w:rPr>
                <w:noProof/>
                <w:webHidden/>
              </w:rPr>
              <w:fldChar w:fldCharType="begin"/>
            </w:r>
            <w:r>
              <w:rPr>
                <w:noProof/>
                <w:webHidden/>
              </w:rPr>
              <w:instrText xml:space="preserve"> PAGEREF _Toc179461636 \h </w:instrText>
            </w:r>
            <w:r>
              <w:rPr>
                <w:noProof/>
                <w:webHidden/>
              </w:rPr>
            </w:r>
            <w:r>
              <w:rPr>
                <w:noProof/>
                <w:webHidden/>
              </w:rPr>
              <w:fldChar w:fldCharType="separate"/>
            </w:r>
            <w:r>
              <w:rPr>
                <w:noProof/>
                <w:webHidden/>
              </w:rPr>
              <w:t>15</w:t>
            </w:r>
            <w:r>
              <w:rPr>
                <w:noProof/>
                <w:webHidden/>
              </w:rPr>
              <w:fldChar w:fldCharType="end"/>
            </w:r>
          </w:hyperlink>
        </w:p>
        <w:p w14:paraId="038F2C20" w14:textId="4E0587FE" w:rsidR="00F35D56" w:rsidRDefault="00F35D56">
          <w:pPr>
            <w:pStyle w:val="TOC1"/>
            <w:tabs>
              <w:tab w:val="right" w:leader="dot" w:pos="9350"/>
            </w:tabs>
            <w:rPr>
              <w:noProof/>
            </w:rPr>
          </w:pPr>
          <w:hyperlink w:anchor="_Toc179461637" w:history="1">
            <w:r w:rsidRPr="00E00B42">
              <w:rPr>
                <w:rStyle w:val="Hyperlink"/>
                <w:noProof/>
              </w:rPr>
              <w:t>Volunteer Ages</w:t>
            </w:r>
            <w:r>
              <w:rPr>
                <w:noProof/>
                <w:webHidden/>
              </w:rPr>
              <w:tab/>
            </w:r>
            <w:r>
              <w:rPr>
                <w:noProof/>
                <w:webHidden/>
              </w:rPr>
              <w:fldChar w:fldCharType="begin"/>
            </w:r>
            <w:r>
              <w:rPr>
                <w:noProof/>
                <w:webHidden/>
              </w:rPr>
              <w:instrText xml:space="preserve"> PAGEREF _Toc179461637 \h </w:instrText>
            </w:r>
            <w:r>
              <w:rPr>
                <w:noProof/>
                <w:webHidden/>
              </w:rPr>
            </w:r>
            <w:r>
              <w:rPr>
                <w:noProof/>
                <w:webHidden/>
              </w:rPr>
              <w:fldChar w:fldCharType="separate"/>
            </w:r>
            <w:r>
              <w:rPr>
                <w:noProof/>
                <w:webHidden/>
              </w:rPr>
              <w:t>15</w:t>
            </w:r>
            <w:r>
              <w:rPr>
                <w:noProof/>
                <w:webHidden/>
              </w:rPr>
              <w:fldChar w:fldCharType="end"/>
            </w:r>
          </w:hyperlink>
        </w:p>
        <w:p w14:paraId="269C72B6" w14:textId="38C7205F" w:rsidR="00F35D56" w:rsidRDefault="00F35D56">
          <w:pPr>
            <w:pStyle w:val="TOC1"/>
            <w:tabs>
              <w:tab w:val="right" w:leader="dot" w:pos="9350"/>
            </w:tabs>
            <w:rPr>
              <w:noProof/>
            </w:rPr>
          </w:pPr>
          <w:hyperlink w:anchor="_Toc179461638" w:history="1">
            <w:r w:rsidRPr="00E00B42">
              <w:rPr>
                <w:rStyle w:val="Hyperlink"/>
                <w:noProof/>
              </w:rPr>
              <w:t>Background Check</w:t>
            </w:r>
            <w:r>
              <w:rPr>
                <w:noProof/>
                <w:webHidden/>
              </w:rPr>
              <w:tab/>
            </w:r>
            <w:r>
              <w:rPr>
                <w:noProof/>
                <w:webHidden/>
              </w:rPr>
              <w:fldChar w:fldCharType="begin"/>
            </w:r>
            <w:r>
              <w:rPr>
                <w:noProof/>
                <w:webHidden/>
              </w:rPr>
              <w:instrText xml:space="preserve"> PAGEREF _Toc179461638 \h </w:instrText>
            </w:r>
            <w:r>
              <w:rPr>
                <w:noProof/>
                <w:webHidden/>
              </w:rPr>
            </w:r>
            <w:r>
              <w:rPr>
                <w:noProof/>
                <w:webHidden/>
              </w:rPr>
              <w:fldChar w:fldCharType="separate"/>
            </w:r>
            <w:r>
              <w:rPr>
                <w:noProof/>
                <w:webHidden/>
              </w:rPr>
              <w:t>15</w:t>
            </w:r>
            <w:r>
              <w:rPr>
                <w:noProof/>
                <w:webHidden/>
              </w:rPr>
              <w:fldChar w:fldCharType="end"/>
            </w:r>
          </w:hyperlink>
        </w:p>
        <w:p w14:paraId="5AE9749A" w14:textId="663E302A" w:rsidR="00F35D56" w:rsidRDefault="00F35D56">
          <w:pPr>
            <w:pStyle w:val="TOC1"/>
            <w:tabs>
              <w:tab w:val="right" w:leader="dot" w:pos="9350"/>
            </w:tabs>
            <w:rPr>
              <w:noProof/>
            </w:rPr>
          </w:pPr>
          <w:hyperlink w:anchor="_Toc179461639" w:history="1">
            <w:r w:rsidRPr="00E00B42">
              <w:rPr>
                <w:rStyle w:val="Hyperlink"/>
                <w:noProof/>
              </w:rPr>
              <w:t>Disabilities</w:t>
            </w:r>
            <w:r>
              <w:rPr>
                <w:noProof/>
                <w:webHidden/>
              </w:rPr>
              <w:tab/>
            </w:r>
            <w:r>
              <w:rPr>
                <w:noProof/>
                <w:webHidden/>
              </w:rPr>
              <w:fldChar w:fldCharType="begin"/>
            </w:r>
            <w:r>
              <w:rPr>
                <w:noProof/>
                <w:webHidden/>
              </w:rPr>
              <w:instrText xml:space="preserve"> PAGEREF _Toc179461639 \h </w:instrText>
            </w:r>
            <w:r>
              <w:rPr>
                <w:noProof/>
                <w:webHidden/>
              </w:rPr>
            </w:r>
            <w:r>
              <w:rPr>
                <w:noProof/>
                <w:webHidden/>
              </w:rPr>
              <w:fldChar w:fldCharType="separate"/>
            </w:r>
            <w:r>
              <w:rPr>
                <w:noProof/>
                <w:webHidden/>
              </w:rPr>
              <w:t>16</w:t>
            </w:r>
            <w:r>
              <w:rPr>
                <w:noProof/>
                <w:webHidden/>
              </w:rPr>
              <w:fldChar w:fldCharType="end"/>
            </w:r>
          </w:hyperlink>
        </w:p>
        <w:p w14:paraId="492B1289" w14:textId="3249767D" w:rsidR="00F35D56" w:rsidRDefault="00F35D56">
          <w:pPr>
            <w:pStyle w:val="TOC1"/>
            <w:tabs>
              <w:tab w:val="right" w:leader="dot" w:pos="9350"/>
            </w:tabs>
            <w:rPr>
              <w:noProof/>
            </w:rPr>
          </w:pPr>
          <w:hyperlink w:anchor="_Toc179461640" w:history="1">
            <w:r w:rsidRPr="00E00B42">
              <w:rPr>
                <w:rStyle w:val="Hyperlink"/>
                <w:noProof/>
              </w:rPr>
              <w:t>Diversity, Equality and Inclusion</w:t>
            </w:r>
            <w:r>
              <w:rPr>
                <w:noProof/>
                <w:webHidden/>
              </w:rPr>
              <w:tab/>
            </w:r>
            <w:r>
              <w:rPr>
                <w:noProof/>
                <w:webHidden/>
              </w:rPr>
              <w:fldChar w:fldCharType="begin"/>
            </w:r>
            <w:r>
              <w:rPr>
                <w:noProof/>
                <w:webHidden/>
              </w:rPr>
              <w:instrText xml:space="preserve"> PAGEREF _Toc179461640 \h </w:instrText>
            </w:r>
            <w:r>
              <w:rPr>
                <w:noProof/>
                <w:webHidden/>
              </w:rPr>
            </w:r>
            <w:r>
              <w:rPr>
                <w:noProof/>
                <w:webHidden/>
              </w:rPr>
              <w:fldChar w:fldCharType="separate"/>
            </w:r>
            <w:r>
              <w:rPr>
                <w:noProof/>
                <w:webHidden/>
              </w:rPr>
              <w:t>16</w:t>
            </w:r>
            <w:r>
              <w:rPr>
                <w:noProof/>
                <w:webHidden/>
              </w:rPr>
              <w:fldChar w:fldCharType="end"/>
            </w:r>
          </w:hyperlink>
        </w:p>
        <w:p w14:paraId="1472DC67" w14:textId="029800E9" w:rsidR="00F35D56" w:rsidRDefault="00F35D56">
          <w:pPr>
            <w:pStyle w:val="TOC1"/>
            <w:tabs>
              <w:tab w:val="right" w:leader="dot" w:pos="9350"/>
            </w:tabs>
            <w:rPr>
              <w:noProof/>
            </w:rPr>
          </w:pPr>
          <w:hyperlink w:anchor="_Toc179461641" w:history="1">
            <w:r w:rsidRPr="00E00B42">
              <w:rPr>
                <w:rStyle w:val="Hyperlink"/>
                <w:noProof/>
              </w:rPr>
              <w:t>Orientation</w:t>
            </w:r>
            <w:r>
              <w:rPr>
                <w:noProof/>
                <w:webHidden/>
              </w:rPr>
              <w:tab/>
            </w:r>
            <w:r>
              <w:rPr>
                <w:noProof/>
                <w:webHidden/>
              </w:rPr>
              <w:fldChar w:fldCharType="begin"/>
            </w:r>
            <w:r>
              <w:rPr>
                <w:noProof/>
                <w:webHidden/>
              </w:rPr>
              <w:instrText xml:space="preserve"> PAGEREF _Toc179461641 \h </w:instrText>
            </w:r>
            <w:r>
              <w:rPr>
                <w:noProof/>
                <w:webHidden/>
              </w:rPr>
            </w:r>
            <w:r>
              <w:rPr>
                <w:noProof/>
                <w:webHidden/>
              </w:rPr>
              <w:fldChar w:fldCharType="separate"/>
            </w:r>
            <w:r>
              <w:rPr>
                <w:noProof/>
                <w:webHidden/>
              </w:rPr>
              <w:t>16</w:t>
            </w:r>
            <w:r>
              <w:rPr>
                <w:noProof/>
                <w:webHidden/>
              </w:rPr>
              <w:fldChar w:fldCharType="end"/>
            </w:r>
          </w:hyperlink>
        </w:p>
        <w:p w14:paraId="157E0B9A" w14:textId="46C14228" w:rsidR="00F35D56" w:rsidRDefault="00F35D56">
          <w:pPr>
            <w:pStyle w:val="TOC1"/>
            <w:tabs>
              <w:tab w:val="right" w:leader="dot" w:pos="9350"/>
            </w:tabs>
            <w:rPr>
              <w:noProof/>
            </w:rPr>
          </w:pPr>
          <w:hyperlink w:anchor="_Toc179461642" w:history="1">
            <w:r w:rsidRPr="00E00B42">
              <w:rPr>
                <w:rStyle w:val="Hyperlink"/>
                <w:noProof/>
              </w:rPr>
              <w:t>Volunteer Staff Files</w:t>
            </w:r>
            <w:r>
              <w:rPr>
                <w:noProof/>
                <w:webHidden/>
              </w:rPr>
              <w:tab/>
            </w:r>
            <w:r>
              <w:rPr>
                <w:noProof/>
                <w:webHidden/>
              </w:rPr>
              <w:fldChar w:fldCharType="begin"/>
            </w:r>
            <w:r>
              <w:rPr>
                <w:noProof/>
                <w:webHidden/>
              </w:rPr>
              <w:instrText xml:space="preserve"> PAGEREF _Toc179461642 \h </w:instrText>
            </w:r>
            <w:r>
              <w:rPr>
                <w:noProof/>
                <w:webHidden/>
              </w:rPr>
            </w:r>
            <w:r>
              <w:rPr>
                <w:noProof/>
                <w:webHidden/>
              </w:rPr>
              <w:fldChar w:fldCharType="separate"/>
            </w:r>
            <w:r>
              <w:rPr>
                <w:noProof/>
                <w:webHidden/>
              </w:rPr>
              <w:t>17</w:t>
            </w:r>
            <w:r>
              <w:rPr>
                <w:noProof/>
                <w:webHidden/>
              </w:rPr>
              <w:fldChar w:fldCharType="end"/>
            </w:r>
          </w:hyperlink>
        </w:p>
        <w:p w14:paraId="1F8FBE8E" w14:textId="792D9B7B" w:rsidR="00F35D56" w:rsidRDefault="00F35D56">
          <w:pPr>
            <w:pStyle w:val="TOC1"/>
            <w:tabs>
              <w:tab w:val="right" w:leader="dot" w:pos="9350"/>
            </w:tabs>
            <w:rPr>
              <w:noProof/>
            </w:rPr>
          </w:pPr>
          <w:hyperlink w:anchor="_Toc179461643" w:history="1">
            <w:r w:rsidRPr="00E00B42">
              <w:rPr>
                <w:rStyle w:val="Hyperlink"/>
                <w:noProof/>
              </w:rPr>
              <w:t>Reimbursement</w:t>
            </w:r>
            <w:r>
              <w:rPr>
                <w:noProof/>
                <w:webHidden/>
              </w:rPr>
              <w:tab/>
            </w:r>
            <w:r>
              <w:rPr>
                <w:noProof/>
                <w:webHidden/>
              </w:rPr>
              <w:fldChar w:fldCharType="begin"/>
            </w:r>
            <w:r>
              <w:rPr>
                <w:noProof/>
                <w:webHidden/>
              </w:rPr>
              <w:instrText xml:space="preserve"> PAGEREF _Toc179461643 \h </w:instrText>
            </w:r>
            <w:r>
              <w:rPr>
                <w:noProof/>
                <w:webHidden/>
              </w:rPr>
            </w:r>
            <w:r>
              <w:rPr>
                <w:noProof/>
                <w:webHidden/>
              </w:rPr>
              <w:fldChar w:fldCharType="separate"/>
            </w:r>
            <w:r>
              <w:rPr>
                <w:noProof/>
                <w:webHidden/>
              </w:rPr>
              <w:t>17</w:t>
            </w:r>
            <w:r>
              <w:rPr>
                <w:noProof/>
                <w:webHidden/>
              </w:rPr>
              <w:fldChar w:fldCharType="end"/>
            </w:r>
          </w:hyperlink>
        </w:p>
        <w:p w14:paraId="688E1C7C" w14:textId="3D104FD3" w:rsidR="00F35D56" w:rsidRDefault="00F35D56">
          <w:pPr>
            <w:pStyle w:val="TOC1"/>
            <w:tabs>
              <w:tab w:val="right" w:leader="dot" w:pos="9350"/>
            </w:tabs>
            <w:rPr>
              <w:noProof/>
            </w:rPr>
          </w:pPr>
          <w:hyperlink w:anchor="_Toc179461644" w:history="1">
            <w:r w:rsidRPr="00E00B42">
              <w:rPr>
                <w:rStyle w:val="Hyperlink"/>
                <w:noProof/>
              </w:rPr>
              <w:t>References</w:t>
            </w:r>
            <w:r>
              <w:rPr>
                <w:noProof/>
                <w:webHidden/>
              </w:rPr>
              <w:tab/>
            </w:r>
            <w:r>
              <w:rPr>
                <w:noProof/>
                <w:webHidden/>
              </w:rPr>
              <w:fldChar w:fldCharType="begin"/>
            </w:r>
            <w:r>
              <w:rPr>
                <w:noProof/>
                <w:webHidden/>
              </w:rPr>
              <w:instrText xml:space="preserve"> PAGEREF _Toc179461644 \h </w:instrText>
            </w:r>
            <w:r>
              <w:rPr>
                <w:noProof/>
                <w:webHidden/>
              </w:rPr>
            </w:r>
            <w:r>
              <w:rPr>
                <w:noProof/>
                <w:webHidden/>
              </w:rPr>
              <w:fldChar w:fldCharType="separate"/>
            </w:r>
            <w:r>
              <w:rPr>
                <w:noProof/>
                <w:webHidden/>
              </w:rPr>
              <w:t>17</w:t>
            </w:r>
            <w:r>
              <w:rPr>
                <w:noProof/>
                <w:webHidden/>
              </w:rPr>
              <w:fldChar w:fldCharType="end"/>
            </w:r>
          </w:hyperlink>
        </w:p>
        <w:p w14:paraId="2EE7A527" w14:textId="491A54B6" w:rsidR="00F35D56" w:rsidRDefault="00F35D56">
          <w:pPr>
            <w:pStyle w:val="TOC1"/>
            <w:tabs>
              <w:tab w:val="right" w:leader="dot" w:pos="9350"/>
            </w:tabs>
            <w:rPr>
              <w:noProof/>
            </w:rPr>
          </w:pPr>
          <w:hyperlink w:anchor="_Toc179461645" w:history="1">
            <w:r w:rsidRPr="00E00B42">
              <w:rPr>
                <w:rStyle w:val="Hyperlink"/>
                <w:noProof/>
              </w:rPr>
              <w:t>Grievance Procedure</w:t>
            </w:r>
            <w:r>
              <w:rPr>
                <w:noProof/>
                <w:webHidden/>
              </w:rPr>
              <w:tab/>
            </w:r>
            <w:r>
              <w:rPr>
                <w:noProof/>
                <w:webHidden/>
              </w:rPr>
              <w:fldChar w:fldCharType="begin"/>
            </w:r>
            <w:r>
              <w:rPr>
                <w:noProof/>
                <w:webHidden/>
              </w:rPr>
              <w:instrText xml:space="preserve"> PAGEREF _Toc179461645 \h </w:instrText>
            </w:r>
            <w:r>
              <w:rPr>
                <w:noProof/>
                <w:webHidden/>
              </w:rPr>
            </w:r>
            <w:r>
              <w:rPr>
                <w:noProof/>
                <w:webHidden/>
              </w:rPr>
              <w:fldChar w:fldCharType="separate"/>
            </w:r>
            <w:r>
              <w:rPr>
                <w:noProof/>
                <w:webHidden/>
              </w:rPr>
              <w:t>17</w:t>
            </w:r>
            <w:r>
              <w:rPr>
                <w:noProof/>
                <w:webHidden/>
              </w:rPr>
              <w:fldChar w:fldCharType="end"/>
            </w:r>
          </w:hyperlink>
        </w:p>
        <w:p w14:paraId="07B7966C" w14:textId="44719007" w:rsidR="00F35D56" w:rsidRDefault="00F35D56">
          <w:pPr>
            <w:pStyle w:val="TOC1"/>
            <w:tabs>
              <w:tab w:val="right" w:leader="dot" w:pos="9350"/>
            </w:tabs>
            <w:rPr>
              <w:noProof/>
            </w:rPr>
          </w:pPr>
          <w:hyperlink w:anchor="_Toc179461646" w:history="1">
            <w:r w:rsidRPr="00E00B42">
              <w:rPr>
                <w:rStyle w:val="Hyperlink"/>
                <w:noProof/>
              </w:rPr>
              <w:t>Disciplinary Practices</w:t>
            </w:r>
            <w:r>
              <w:rPr>
                <w:noProof/>
                <w:webHidden/>
              </w:rPr>
              <w:tab/>
            </w:r>
            <w:r>
              <w:rPr>
                <w:noProof/>
                <w:webHidden/>
              </w:rPr>
              <w:fldChar w:fldCharType="begin"/>
            </w:r>
            <w:r>
              <w:rPr>
                <w:noProof/>
                <w:webHidden/>
              </w:rPr>
              <w:instrText xml:space="preserve"> PAGEREF _Toc179461646 \h </w:instrText>
            </w:r>
            <w:r>
              <w:rPr>
                <w:noProof/>
                <w:webHidden/>
              </w:rPr>
            </w:r>
            <w:r>
              <w:rPr>
                <w:noProof/>
                <w:webHidden/>
              </w:rPr>
              <w:fldChar w:fldCharType="separate"/>
            </w:r>
            <w:r>
              <w:rPr>
                <w:noProof/>
                <w:webHidden/>
              </w:rPr>
              <w:t>18</w:t>
            </w:r>
            <w:r>
              <w:rPr>
                <w:noProof/>
                <w:webHidden/>
              </w:rPr>
              <w:fldChar w:fldCharType="end"/>
            </w:r>
          </w:hyperlink>
        </w:p>
        <w:p w14:paraId="29126B20" w14:textId="415C8BE1" w:rsidR="00F35D56" w:rsidRDefault="00F35D56">
          <w:pPr>
            <w:pStyle w:val="TOC2"/>
            <w:tabs>
              <w:tab w:val="right" w:leader="dot" w:pos="9350"/>
            </w:tabs>
            <w:rPr>
              <w:noProof/>
            </w:rPr>
          </w:pPr>
          <w:hyperlink w:anchor="_Toc179461647" w:history="1">
            <w:r w:rsidRPr="00E00B42">
              <w:rPr>
                <w:rStyle w:val="Hyperlink"/>
                <w:b/>
                <w:bCs/>
                <w:noProof/>
                <w:spacing w:val="10"/>
              </w:rPr>
              <w:t>Coaching</w:t>
            </w:r>
            <w:r>
              <w:rPr>
                <w:noProof/>
                <w:webHidden/>
              </w:rPr>
              <w:tab/>
            </w:r>
            <w:r>
              <w:rPr>
                <w:noProof/>
                <w:webHidden/>
              </w:rPr>
              <w:fldChar w:fldCharType="begin"/>
            </w:r>
            <w:r>
              <w:rPr>
                <w:noProof/>
                <w:webHidden/>
              </w:rPr>
              <w:instrText xml:space="preserve"> PAGEREF _Toc179461647 \h </w:instrText>
            </w:r>
            <w:r>
              <w:rPr>
                <w:noProof/>
                <w:webHidden/>
              </w:rPr>
            </w:r>
            <w:r>
              <w:rPr>
                <w:noProof/>
                <w:webHidden/>
              </w:rPr>
              <w:fldChar w:fldCharType="separate"/>
            </w:r>
            <w:r>
              <w:rPr>
                <w:noProof/>
                <w:webHidden/>
              </w:rPr>
              <w:t>18</w:t>
            </w:r>
            <w:r>
              <w:rPr>
                <w:noProof/>
                <w:webHidden/>
              </w:rPr>
              <w:fldChar w:fldCharType="end"/>
            </w:r>
          </w:hyperlink>
        </w:p>
        <w:p w14:paraId="42A485D0" w14:textId="59CFB2A2" w:rsidR="00F35D56" w:rsidRDefault="00F35D56">
          <w:pPr>
            <w:pStyle w:val="TOC2"/>
            <w:tabs>
              <w:tab w:val="right" w:leader="dot" w:pos="9350"/>
            </w:tabs>
            <w:rPr>
              <w:noProof/>
            </w:rPr>
          </w:pPr>
          <w:hyperlink w:anchor="_Toc179461648" w:history="1">
            <w:r w:rsidRPr="00E00B42">
              <w:rPr>
                <w:rStyle w:val="Hyperlink"/>
                <w:b/>
                <w:bCs/>
                <w:noProof/>
                <w:spacing w:val="10"/>
              </w:rPr>
              <w:t>Written Review</w:t>
            </w:r>
            <w:r>
              <w:rPr>
                <w:noProof/>
                <w:webHidden/>
              </w:rPr>
              <w:tab/>
            </w:r>
            <w:r>
              <w:rPr>
                <w:noProof/>
                <w:webHidden/>
              </w:rPr>
              <w:fldChar w:fldCharType="begin"/>
            </w:r>
            <w:r>
              <w:rPr>
                <w:noProof/>
                <w:webHidden/>
              </w:rPr>
              <w:instrText xml:space="preserve"> PAGEREF _Toc179461648 \h </w:instrText>
            </w:r>
            <w:r>
              <w:rPr>
                <w:noProof/>
                <w:webHidden/>
              </w:rPr>
            </w:r>
            <w:r>
              <w:rPr>
                <w:noProof/>
                <w:webHidden/>
              </w:rPr>
              <w:fldChar w:fldCharType="separate"/>
            </w:r>
            <w:r>
              <w:rPr>
                <w:noProof/>
                <w:webHidden/>
              </w:rPr>
              <w:t>18</w:t>
            </w:r>
            <w:r>
              <w:rPr>
                <w:noProof/>
                <w:webHidden/>
              </w:rPr>
              <w:fldChar w:fldCharType="end"/>
            </w:r>
          </w:hyperlink>
        </w:p>
        <w:p w14:paraId="3CAE5893" w14:textId="5CB058F0" w:rsidR="00F35D56" w:rsidRDefault="00F35D56">
          <w:pPr>
            <w:pStyle w:val="TOC2"/>
            <w:tabs>
              <w:tab w:val="right" w:leader="dot" w:pos="9350"/>
            </w:tabs>
            <w:rPr>
              <w:noProof/>
            </w:rPr>
          </w:pPr>
          <w:hyperlink w:anchor="_Toc179461649" w:history="1">
            <w:r w:rsidRPr="00E00B42">
              <w:rPr>
                <w:rStyle w:val="Hyperlink"/>
                <w:b/>
                <w:bCs/>
                <w:noProof/>
                <w:spacing w:val="10"/>
              </w:rPr>
              <w:t>You May be Asked to Leave If:</w:t>
            </w:r>
            <w:r>
              <w:rPr>
                <w:noProof/>
                <w:webHidden/>
              </w:rPr>
              <w:tab/>
            </w:r>
            <w:r>
              <w:rPr>
                <w:noProof/>
                <w:webHidden/>
              </w:rPr>
              <w:fldChar w:fldCharType="begin"/>
            </w:r>
            <w:r>
              <w:rPr>
                <w:noProof/>
                <w:webHidden/>
              </w:rPr>
              <w:instrText xml:space="preserve"> PAGEREF _Toc179461649 \h </w:instrText>
            </w:r>
            <w:r>
              <w:rPr>
                <w:noProof/>
                <w:webHidden/>
              </w:rPr>
            </w:r>
            <w:r>
              <w:rPr>
                <w:noProof/>
                <w:webHidden/>
              </w:rPr>
              <w:fldChar w:fldCharType="separate"/>
            </w:r>
            <w:r>
              <w:rPr>
                <w:noProof/>
                <w:webHidden/>
              </w:rPr>
              <w:t>18</w:t>
            </w:r>
            <w:r>
              <w:rPr>
                <w:noProof/>
                <w:webHidden/>
              </w:rPr>
              <w:fldChar w:fldCharType="end"/>
            </w:r>
          </w:hyperlink>
        </w:p>
        <w:p w14:paraId="0788DB58" w14:textId="25C0FBB9" w:rsidR="00F35D56" w:rsidRDefault="00F35D56">
          <w:pPr>
            <w:pStyle w:val="TOC1"/>
            <w:tabs>
              <w:tab w:val="right" w:leader="dot" w:pos="9350"/>
            </w:tabs>
            <w:rPr>
              <w:noProof/>
            </w:rPr>
          </w:pPr>
          <w:hyperlink w:anchor="_Toc179461650" w:history="1">
            <w:r w:rsidRPr="00E00B42">
              <w:rPr>
                <w:rStyle w:val="Hyperlink"/>
                <w:noProof/>
              </w:rPr>
              <w:t>Ending Your Volunteer Service</w:t>
            </w:r>
            <w:r>
              <w:rPr>
                <w:noProof/>
                <w:webHidden/>
              </w:rPr>
              <w:tab/>
            </w:r>
            <w:r>
              <w:rPr>
                <w:noProof/>
                <w:webHidden/>
              </w:rPr>
              <w:fldChar w:fldCharType="begin"/>
            </w:r>
            <w:r>
              <w:rPr>
                <w:noProof/>
                <w:webHidden/>
              </w:rPr>
              <w:instrText xml:space="preserve"> PAGEREF _Toc179461650 \h </w:instrText>
            </w:r>
            <w:r>
              <w:rPr>
                <w:noProof/>
                <w:webHidden/>
              </w:rPr>
            </w:r>
            <w:r>
              <w:rPr>
                <w:noProof/>
                <w:webHidden/>
              </w:rPr>
              <w:fldChar w:fldCharType="separate"/>
            </w:r>
            <w:r>
              <w:rPr>
                <w:noProof/>
                <w:webHidden/>
              </w:rPr>
              <w:t>19</w:t>
            </w:r>
            <w:r>
              <w:rPr>
                <w:noProof/>
                <w:webHidden/>
              </w:rPr>
              <w:fldChar w:fldCharType="end"/>
            </w:r>
          </w:hyperlink>
        </w:p>
        <w:p w14:paraId="28536D93" w14:textId="2F103A06" w:rsidR="00F35D56" w:rsidRDefault="00F35D56">
          <w:pPr>
            <w:pStyle w:val="TOC1"/>
            <w:tabs>
              <w:tab w:val="right" w:leader="dot" w:pos="9350"/>
            </w:tabs>
            <w:rPr>
              <w:noProof/>
            </w:rPr>
          </w:pPr>
          <w:hyperlink w:anchor="_Toc179461651" w:history="1">
            <w:r w:rsidRPr="00E00B42">
              <w:rPr>
                <w:rStyle w:val="Hyperlink"/>
                <w:noProof/>
              </w:rPr>
              <w:t>Expectations of Volunteers</w:t>
            </w:r>
            <w:r>
              <w:rPr>
                <w:noProof/>
                <w:webHidden/>
              </w:rPr>
              <w:tab/>
            </w:r>
            <w:r>
              <w:rPr>
                <w:noProof/>
                <w:webHidden/>
              </w:rPr>
              <w:fldChar w:fldCharType="begin"/>
            </w:r>
            <w:r>
              <w:rPr>
                <w:noProof/>
                <w:webHidden/>
              </w:rPr>
              <w:instrText xml:space="preserve"> PAGEREF _Toc179461651 \h </w:instrText>
            </w:r>
            <w:r>
              <w:rPr>
                <w:noProof/>
                <w:webHidden/>
              </w:rPr>
            </w:r>
            <w:r>
              <w:rPr>
                <w:noProof/>
                <w:webHidden/>
              </w:rPr>
              <w:fldChar w:fldCharType="separate"/>
            </w:r>
            <w:r>
              <w:rPr>
                <w:noProof/>
                <w:webHidden/>
              </w:rPr>
              <w:t>20</w:t>
            </w:r>
            <w:r>
              <w:rPr>
                <w:noProof/>
                <w:webHidden/>
              </w:rPr>
              <w:fldChar w:fldCharType="end"/>
            </w:r>
          </w:hyperlink>
        </w:p>
        <w:p w14:paraId="239F797F" w14:textId="3ED2B2F0" w:rsidR="00F35D56" w:rsidRDefault="00F35D56">
          <w:pPr>
            <w:pStyle w:val="TOC1"/>
            <w:tabs>
              <w:tab w:val="right" w:leader="dot" w:pos="9350"/>
            </w:tabs>
            <w:rPr>
              <w:noProof/>
            </w:rPr>
          </w:pPr>
          <w:hyperlink w:anchor="_Toc179461652" w:history="1">
            <w:r w:rsidRPr="00E00B42">
              <w:rPr>
                <w:rStyle w:val="Hyperlink"/>
                <w:noProof/>
              </w:rPr>
              <w:t>Dress Code</w:t>
            </w:r>
            <w:r>
              <w:rPr>
                <w:noProof/>
                <w:webHidden/>
              </w:rPr>
              <w:tab/>
            </w:r>
            <w:r>
              <w:rPr>
                <w:noProof/>
                <w:webHidden/>
              </w:rPr>
              <w:fldChar w:fldCharType="begin"/>
            </w:r>
            <w:r>
              <w:rPr>
                <w:noProof/>
                <w:webHidden/>
              </w:rPr>
              <w:instrText xml:space="preserve"> PAGEREF _Toc179461652 \h </w:instrText>
            </w:r>
            <w:r>
              <w:rPr>
                <w:noProof/>
                <w:webHidden/>
              </w:rPr>
            </w:r>
            <w:r>
              <w:rPr>
                <w:noProof/>
                <w:webHidden/>
              </w:rPr>
              <w:fldChar w:fldCharType="separate"/>
            </w:r>
            <w:r>
              <w:rPr>
                <w:noProof/>
                <w:webHidden/>
              </w:rPr>
              <w:t>20</w:t>
            </w:r>
            <w:r>
              <w:rPr>
                <w:noProof/>
                <w:webHidden/>
              </w:rPr>
              <w:fldChar w:fldCharType="end"/>
            </w:r>
          </w:hyperlink>
        </w:p>
        <w:p w14:paraId="3804AF7D" w14:textId="696FC707" w:rsidR="00F35D56" w:rsidRDefault="00F35D56">
          <w:pPr>
            <w:pStyle w:val="TOC1"/>
            <w:tabs>
              <w:tab w:val="right" w:leader="dot" w:pos="9350"/>
            </w:tabs>
            <w:rPr>
              <w:noProof/>
            </w:rPr>
          </w:pPr>
          <w:hyperlink w:anchor="_Toc179461653" w:history="1">
            <w:r w:rsidRPr="00E00B42">
              <w:rPr>
                <w:rStyle w:val="Hyperlink"/>
                <w:noProof/>
              </w:rPr>
              <w:t>Attendance and Absenteeism</w:t>
            </w:r>
            <w:r>
              <w:rPr>
                <w:noProof/>
                <w:webHidden/>
              </w:rPr>
              <w:tab/>
            </w:r>
            <w:r>
              <w:rPr>
                <w:noProof/>
                <w:webHidden/>
              </w:rPr>
              <w:fldChar w:fldCharType="begin"/>
            </w:r>
            <w:r>
              <w:rPr>
                <w:noProof/>
                <w:webHidden/>
              </w:rPr>
              <w:instrText xml:space="preserve"> PAGEREF _Toc179461653 \h </w:instrText>
            </w:r>
            <w:r>
              <w:rPr>
                <w:noProof/>
                <w:webHidden/>
              </w:rPr>
            </w:r>
            <w:r>
              <w:rPr>
                <w:noProof/>
                <w:webHidden/>
              </w:rPr>
              <w:fldChar w:fldCharType="separate"/>
            </w:r>
            <w:r>
              <w:rPr>
                <w:noProof/>
                <w:webHidden/>
              </w:rPr>
              <w:t>20</w:t>
            </w:r>
            <w:r>
              <w:rPr>
                <w:noProof/>
                <w:webHidden/>
              </w:rPr>
              <w:fldChar w:fldCharType="end"/>
            </w:r>
          </w:hyperlink>
        </w:p>
        <w:p w14:paraId="26CD2AA6" w14:textId="79064AF6" w:rsidR="00F35D56" w:rsidRDefault="00F35D56">
          <w:pPr>
            <w:pStyle w:val="TOC1"/>
            <w:tabs>
              <w:tab w:val="right" w:leader="dot" w:pos="9350"/>
            </w:tabs>
            <w:rPr>
              <w:noProof/>
            </w:rPr>
          </w:pPr>
          <w:hyperlink w:anchor="_Toc179461654" w:history="1">
            <w:r w:rsidRPr="00E00B42">
              <w:rPr>
                <w:rStyle w:val="Hyperlink"/>
                <w:noProof/>
              </w:rPr>
              <w:t>Don’t forget to sign out!</w:t>
            </w:r>
            <w:r>
              <w:rPr>
                <w:noProof/>
                <w:webHidden/>
              </w:rPr>
              <w:tab/>
            </w:r>
            <w:r>
              <w:rPr>
                <w:noProof/>
                <w:webHidden/>
              </w:rPr>
              <w:fldChar w:fldCharType="begin"/>
            </w:r>
            <w:r>
              <w:rPr>
                <w:noProof/>
                <w:webHidden/>
              </w:rPr>
              <w:instrText xml:space="preserve"> PAGEREF _Toc179461654 \h </w:instrText>
            </w:r>
            <w:r>
              <w:rPr>
                <w:noProof/>
                <w:webHidden/>
              </w:rPr>
            </w:r>
            <w:r>
              <w:rPr>
                <w:noProof/>
                <w:webHidden/>
              </w:rPr>
              <w:fldChar w:fldCharType="separate"/>
            </w:r>
            <w:r>
              <w:rPr>
                <w:noProof/>
                <w:webHidden/>
              </w:rPr>
              <w:t>21</w:t>
            </w:r>
            <w:r>
              <w:rPr>
                <w:noProof/>
                <w:webHidden/>
              </w:rPr>
              <w:fldChar w:fldCharType="end"/>
            </w:r>
          </w:hyperlink>
        </w:p>
        <w:p w14:paraId="27E9ECC9" w14:textId="42973D14" w:rsidR="00F35D56" w:rsidRDefault="00F35D56">
          <w:pPr>
            <w:pStyle w:val="TOC1"/>
            <w:tabs>
              <w:tab w:val="right" w:leader="dot" w:pos="9350"/>
            </w:tabs>
            <w:rPr>
              <w:noProof/>
            </w:rPr>
          </w:pPr>
          <w:hyperlink w:anchor="_Toc179461655" w:history="1">
            <w:r w:rsidRPr="00E00B42">
              <w:rPr>
                <w:rStyle w:val="Hyperlink"/>
                <w:noProof/>
              </w:rPr>
              <w:t>Discrimination</w:t>
            </w:r>
            <w:r>
              <w:rPr>
                <w:noProof/>
                <w:webHidden/>
              </w:rPr>
              <w:tab/>
            </w:r>
            <w:r>
              <w:rPr>
                <w:noProof/>
                <w:webHidden/>
              </w:rPr>
              <w:fldChar w:fldCharType="begin"/>
            </w:r>
            <w:r>
              <w:rPr>
                <w:noProof/>
                <w:webHidden/>
              </w:rPr>
              <w:instrText xml:space="preserve"> PAGEREF _Toc179461655 \h </w:instrText>
            </w:r>
            <w:r>
              <w:rPr>
                <w:noProof/>
                <w:webHidden/>
              </w:rPr>
            </w:r>
            <w:r>
              <w:rPr>
                <w:noProof/>
                <w:webHidden/>
              </w:rPr>
              <w:fldChar w:fldCharType="separate"/>
            </w:r>
            <w:r>
              <w:rPr>
                <w:noProof/>
                <w:webHidden/>
              </w:rPr>
              <w:t>21</w:t>
            </w:r>
            <w:r>
              <w:rPr>
                <w:noProof/>
                <w:webHidden/>
              </w:rPr>
              <w:fldChar w:fldCharType="end"/>
            </w:r>
          </w:hyperlink>
        </w:p>
        <w:p w14:paraId="542DA3A0" w14:textId="633A4E2C" w:rsidR="00F35D56" w:rsidRDefault="00F35D56">
          <w:pPr>
            <w:pStyle w:val="TOC1"/>
            <w:tabs>
              <w:tab w:val="right" w:leader="dot" w:pos="9350"/>
            </w:tabs>
            <w:rPr>
              <w:noProof/>
            </w:rPr>
          </w:pPr>
          <w:hyperlink w:anchor="_Toc179461656" w:history="1">
            <w:r w:rsidRPr="00E00B42">
              <w:rPr>
                <w:rStyle w:val="Hyperlink"/>
                <w:noProof/>
              </w:rPr>
              <w:t>Workplace Violence and Harassment</w:t>
            </w:r>
            <w:r>
              <w:rPr>
                <w:noProof/>
                <w:webHidden/>
              </w:rPr>
              <w:tab/>
            </w:r>
            <w:r>
              <w:rPr>
                <w:noProof/>
                <w:webHidden/>
              </w:rPr>
              <w:fldChar w:fldCharType="begin"/>
            </w:r>
            <w:r>
              <w:rPr>
                <w:noProof/>
                <w:webHidden/>
              </w:rPr>
              <w:instrText xml:space="preserve"> PAGEREF _Toc179461656 \h </w:instrText>
            </w:r>
            <w:r>
              <w:rPr>
                <w:noProof/>
                <w:webHidden/>
              </w:rPr>
            </w:r>
            <w:r>
              <w:rPr>
                <w:noProof/>
                <w:webHidden/>
              </w:rPr>
              <w:fldChar w:fldCharType="separate"/>
            </w:r>
            <w:r>
              <w:rPr>
                <w:noProof/>
                <w:webHidden/>
              </w:rPr>
              <w:t>21</w:t>
            </w:r>
            <w:r>
              <w:rPr>
                <w:noProof/>
                <w:webHidden/>
              </w:rPr>
              <w:fldChar w:fldCharType="end"/>
            </w:r>
          </w:hyperlink>
        </w:p>
        <w:p w14:paraId="75EB0B56" w14:textId="780E4B0E" w:rsidR="00F35D56" w:rsidRDefault="00F35D56">
          <w:pPr>
            <w:pStyle w:val="TOC1"/>
            <w:tabs>
              <w:tab w:val="right" w:leader="dot" w:pos="9350"/>
            </w:tabs>
            <w:rPr>
              <w:noProof/>
            </w:rPr>
          </w:pPr>
          <w:hyperlink w:anchor="_Toc179461657" w:history="1">
            <w:r w:rsidRPr="00E00B42">
              <w:rPr>
                <w:rStyle w:val="Hyperlink"/>
                <w:noProof/>
              </w:rPr>
              <w:t>Personal Relationships</w:t>
            </w:r>
            <w:r>
              <w:rPr>
                <w:noProof/>
                <w:webHidden/>
              </w:rPr>
              <w:tab/>
            </w:r>
            <w:r>
              <w:rPr>
                <w:noProof/>
                <w:webHidden/>
              </w:rPr>
              <w:fldChar w:fldCharType="begin"/>
            </w:r>
            <w:r>
              <w:rPr>
                <w:noProof/>
                <w:webHidden/>
              </w:rPr>
              <w:instrText xml:space="preserve"> PAGEREF _Toc179461657 \h </w:instrText>
            </w:r>
            <w:r>
              <w:rPr>
                <w:noProof/>
                <w:webHidden/>
              </w:rPr>
            </w:r>
            <w:r>
              <w:rPr>
                <w:noProof/>
                <w:webHidden/>
              </w:rPr>
              <w:fldChar w:fldCharType="separate"/>
            </w:r>
            <w:r>
              <w:rPr>
                <w:noProof/>
                <w:webHidden/>
              </w:rPr>
              <w:t>22</w:t>
            </w:r>
            <w:r>
              <w:rPr>
                <w:noProof/>
                <w:webHidden/>
              </w:rPr>
              <w:fldChar w:fldCharType="end"/>
            </w:r>
          </w:hyperlink>
        </w:p>
        <w:p w14:paraId="551ED6C1" w14:textId="50E4EA2F" w:rsidR="00F35D56" w:rsidRDefault="00F35D56">
          <w:pPr>
            <w:pStyle w:val="TOC1"/>
            <w:tabs>
              <w:tab w:val="right" w:leader="dot" w:pos="9350"/>
            </w:tabs>
            <w:rPr>
              <w:noProof/>
            </w:rPr>
          </w:pPr>
          <w:hyperlink w:anchor="_Toc179461658" w:history="1">
            <w:r w:rsidRPr="00E00B42">
              <w:rPr>
                <w:rStyle w:val="Hyperlink"/>
                <w:noProof/>
              </w:rPr>
              <w:t>Health and Illness</w:t>
            </w:r>
            <w:r>
              <w:rPr>
                <w:noProof/>
                <w:webHidden/>
              </w:rPr>
              <w:tab/>
            </w:r>
            <w:r>
              <w:rPr>
                <w:noProof/>
                <w:webHidden/>
              </w:rPr>
              <w:fldChar w:fldCharType="begin"/>
            </w:r>
            <w:r>
              <w:rPr>
                <w:noProof/>
                <w:webHidden/>
              </w:rPr>
              <w:instrText xml:space="preserve"> PAGEREF _Toc179461658 \h </w:instrText>
            </w:r>
            <w:r>
              <w:rPr>
                <w:noProof/>
                <w:webHidden/>
              </w:rPr>
            </w:r>
            <w:r>
              <w:rPr>
                <w:noProof/>
                <w:webHidden/>
              </w:rPr>
              <w:fldChar w:fldCharType="separate"/>
            </w:r>
            <w:r>
              <w:rPr>
                <w:noProof/>
                <w:webHidden/>
              </w:rPr>
              <w:t>22</w:t>
            </w:r>
            <w:r>
              <w:rPr>
                <w:noProof/>
                <w:webHidden/>
              </w:rPr>
              <w:fldChar w:fldCharType="end"/>
            </w:r>
          </w:hyperlink>
        </w:p>
        <w:p w14:paraId="1B219557" w14:textId="4E6EFE72" w:rsidR="00F35D56" w:rsidRDefault="00F35D56">
          <w:pPr>
            <w:pStyle w:val="TOC1"/>
            <w:tabs>
              <w:tab w:val="right" w:leader="dot" w:pos="9350"/>
            </w:tabs>
            <w:rPr>
              <w:noProof/>
            </w:rPr>
          </w:pPr>
          <w:hyperlink w:anchor="_Toc179461659" w:history="1">
            <w:r w:rsidRPr="00E00B42">
              <w:rPr>
                <w:rStyle w:val="Hyperlink"/>
                <w:noProof/>
              </w:rPr>
              <w:t>Confidentiality</w:t>
            </w:r>
            <w:r>
              <w:rPr>
                <w:noProof/>
                <w:webHidden/>
              </w:rPr>
              <w:tab/>
            </w:r>
            <w:r>
              <w:rPr>
                <w:noProof/>
                <w:webHidden/>
              </w:rPr>
              <w:fldChar w:fldCharType="begin"/>
            </w:r>
            <w:r>
              <w:rPr>
                <w:noProof/>
                <w:webHidden/>
              </w:rPr>
              <w:instrText xml:space="preserve"> PAGEREF _Toc179461659 \h </w:instrText>
            </w:r>
            <w:r>
              <w:rPr>
                <w:noProof/>
                <w:webHidden/>
              </w:rPr>
            </w:r>
            <w:r>
              <w:rPr>
                <w:noProof/>
                <w:webHidden/>
              </w:rPr>
              <w:fldChar w:fldCharType="separate"/>
            </w:r>
            <w:r>
              <w:rPr>
                <w:noProof/>
                <w:webHidden/>
              </w:rPr>
              <w:t>22</w:t>
            </w:r>
            <w:r>
              <w:rPr>
                <w:noProof/>
                <w:webHidden/>
              </w:rPr>
              <w:fldChar w:fldCharType="end"/>
            </w:r>
          </w:hyperlink>
        </w:p>
        <w:p w14:paraId="726ADB4E" w14:textId="3DF1FD41" w:rsidR="00F35D56" w:rsidRDefault="00F35D56">
          <w:pPr>
            <w:pStyle w:val="TOC1"/>
            <w:tabs>
              <w:tab w:val="right" w:leader="dot" w:pos="9350"/>
            </w:tabs>
            <w:rPr>
              <w:noProof/>
            </w:rPr>
          </w:pPr>
          <w:hyperlink w:anchor="_Toc179461660" w:history="1">
            <w:r w:rsidRPr="00E00B42">
              <w:rPr>
                <w:rStyle w:val="Hyperlink"/>
                <w:noProof/>
              </w:rPr>
              <w:t>Ethics</w:t>
            </w:r>
            <w:r>
              <w:rPr>
                <w:noProof/>
                <w:webHidden/>
              </w:rPr>
              <w:tab/>
            </w:r>
            <w:r>
              <w:rPr>
                <w:noProof/>
                <w:webHidden/>
              </w:rPr>
              <w:fldChar w:fldCharType="begin"/>
            </w:r>
            <w:r>
              <w:rPr>
                <w:noProof/>
                <w:webHidden/>
              </w:rPr>
              <w:instrText xml:space="preserve"> PAGEREF _Toc179461660 \h </w:instrText>
            </w:r>
            <w:r>
              <w:rPr>
                <w:noProof/>
                <w:webHidden/>
              </w:rPr>
            </w:r>
            <w:r>
              <w:rPr>
                <w:noProof/>
                <w:webHidden/>
              </w:rPr>
              <w:fldChar w:fldCharType="separate"/>
            </w:r>
            <w:r>
              <w:rPr>
                <w:noProof/>
                <w:webHidden/>
              </w:rPr>
              <w:t>23</w:t>
            </w:r>
            <w:r>
              <w:rPr>
                <w:noProof/>
                <w:webHidden/>
              </w:rPr>
              <w:fldChar w:fldCharType="end"/>
            </w:r>
          </w:hyperlink>
        </w:p>
        <w:p w14:paraId="086C4217" w14:textId="641CBCD3" w:rsidR="00F35D56" w:rsidRDefault="00F35D56">
          <w:pPr>
            <w:pStyle w:val="TOC1"/>
            <w:tabs>
              <w:tab w:val="right" w:leader="dot" w:pos="9350"/>
            </w:tabs>
            <w:rPr>
              <w:noProof/>
            </w:rPr>
          </w:pPr>
          <w:hyperlink w:anchor="_Toc179461661" w:history="1">
            <w:r w:rsidRPr="00E00B42">
              <w:rPr>
                <w:rStyle w:val="Hyperlink"/>
                <w:noProof/>
              </w:rPr>
              <w:t>Mandatory Reporting</w:t>
            </w:r>
            <w:r>
              <w:rPr>
                <w:noProof/>
                <w:webHidden/>
              </w:rPr>
              <w:tab/>
            </w:r>
            <w:r>
              <w:rPr>
                <w:noProof/>
                <w:webHidden/>
              </w:rPr>
              <w:fldChar w:fldCharType="begin"/>
            </w:r>
            <w:r>
              <w:rPr>
                <w:noProof/>
                <w:webHidden/>
              </w:rPr>
              <w:instrText xml:space="preserve"> PAGEREF _Toc179461661 \h </w:instrText>
            </w:r>
            <w:r>
              <w:rPr>
                <w:noProof/>
                <w:webHidden/>
              </w:rPr>
            </w:r>
            <w:r>
              <w:rPr>
                <w:noProof/>
                <w:webHidden/>
              </w:rPr>
              <w:fldChar w:fldCharType="separate"/>
            </w:r>
            <w:r>
              <w:rPr>
                <w:noProof/>
                <w:webHidden/>
              </w:rPr>
              <w:t>23</w:t>
            </w:r>
            <w:r>
              <w:rPr>
                <w:noProof/>
                <w:webHidden/>
              </w:rPr>
              <w:fldChar w:fldCharType="end"/>
            </w:r>
          </w:hyperlink>
        </w:p>
        <w:p w14:paraId="3C301E7C" w14:textId="4556F925" w:rsidR="00F35D56" w:rsidRDefault="00F35D56">
          <w:pPr>
            <w:pStyle w:val="TOC1"/>
            <w:tabs>
              <w:tab w:val="right" w:leader="dot" w:pos="9350"/>
            </w:tabs>
            <w:rPr>
              <w:noProof/>
            </w:rPr>
          </w:pPr>
          <w:hyperlink w:anchor="_Toc179461662" w:history="1">
            <w:r w:rsidRPr="00E00B42">
              <w:rPr>
                <w:rStyle w:val="Hyperlink"/>
                <w:noProof/>
              </w:rPr>
              <w:t>Safeguarding Children and Vulnerable Adults</w:t>
            </w:r>
            <w:r>
              <w:rPr>
                <w:noProof/>
                <w:webHidden/>
              </w:rPr>
              <w:tab/>
            </w:r>
            <w:r>
              <w:rPr>
                <w:noProof/>
                <w:webHidden/>
              </w:rPr>
              <w:fldChar w:fldCharType="begin"/>
            </w:r>
            <w:r>
              <w:rPr>
                <w:noProof/>
                <w:webHidden/>
              </w:rPr>
              <w:instrText xml:space="preserve"> PAGEREF _Toc179461662 \h </w:instrText>
            </w:r>
            <w:r>
              <w:rPr>
                <w:noProof/>
                <w:webHidden/>
              </w:rPr>
            </w:r>
            <w:r>
              <w:rPr>
                <w:noProof/>
                <w:webHidden/>
              </w:rPr>
              <w:fldChar w:fldCharType="separate"/>
            </w:r>
            <w:r>
              <w:rPr>
                <w:noProof/>
                <w:webHidden/>
              </w:rPr>
              <w:t>23</w:t>
            </w:r>
            <w:r>
              <w:rPr>
                <w:noProof/>
                <w:webHidden/>
              </w:rPr>
              <w:fldChar w:fldCharType="end"/>
            </w:r>
          </w:hyperlink>
        </w:p>
        <w:p w14:paraId="1D0E4262" w14:textId="03D73F00" w:rsidR="00F35D56" w:rsidRDefault="00F35D56">
          <w:pPr>
            <w:pStyle w:val="TOC1"/>
            <w:tabs>
              <w:tab w:val="right" w:leader="dot" w:pos="9350"/>
            </w:tabs>
            <w:rPr>
              <w:noProof/>
            </w:rPr>
          </w:pPr>
          <w:hyperlink w:anchor="_Toc179461663" w:history="1">
            <w:r w:rsidRPr="00E00B42">
              <w:rPr>
                <w:rStyle w:val="Hyperlink"/>
                <w:noProof/>
              </w:rPr>
              <w:t>Representing FISH</w:t>
            </w:r>
            <w:r>
              <w:rPr>
                <w:noProof/>
                <w:webHidden/>
              </w:rPr>
              <w:tab/>
            </w:r>
            <w:r>
              <w:rPr>
                <w:noProof/>
                <w:webHidden/>
              </w:rPr>
              <w:fldChar w:fldCharType="begin"/>
            </w:r>
            <w:r>
              <w:rPr>
                <w:noProof/>
                <w:webHidden/>
              </w:rPr>
              <w:instrText xml:space="preserve"> PAGEREF _Toc179461663 \h </w:instrText>
            </w:r>
            <w:r>
              <w:rPr>
                <w:noProof/>
                <w:webHidden/>
              </w:rPr>
            </w:r>
            <w:r>
              <w:rPr>
                <w:noProof/>
                <w:webHidden/>
              </w:rPr>
              <w:fldChar w:fldCharType="separate"/>
            </w:r>
            <w:r>
              <w:rPr>
                <w:noProof/>
                <w:webHidden/>
              </w:rPr>
              <w:t>24</w:t>
            </w:r>
            <w:r>
              <w:rPr>
                <w:noProof/>
                <w:webHidden/>
              </w:rPr>
              <w:fldChar w:fldCharType="end"/>
            </w:r>
          </w:hyperlink>
        </w:p>
        <w:p w14:paraId="47155A14" w14:textId="44D1003B" w:rsidR="00F35D56" w:rsidRDefault="00F35D56">
          <w:pPr>
            <w:pStyle w:val="TOC1"/>
            <w:tabs>
              <w:tab w:val="right" w:leader="dot" w:pos="9350"/>
            </w:tabs>
            <w:rPr>
              <w:noProof/>
            </w:rPr>
          </w:pPr>
          <w:hyperlink w:anchor="_Toc179461664" w:history="1">
            <w:r w:rsidRPr="00E00B42">
              <w:rPr>
                <w:rStyle w:val="Hyperlink"/>
                <w:noProof/>
              </w:rPr>
              <w:t>Sol</w:t>
            </w:r>
            <w:r w:rsidR="00E901B4">
              <w:rPr>
                <w:rStyle w:val="Hyperlink"/>
                <w:noProof/>
              </w:rPr>
              <w:t>icitation</w:t>
            </w:r>
            <w:r w:rsidRPr="00E00B42">
              <w:rPr>
                <w:rStyle w:val="Hyperlink"/>
                <w:noProof/>
              </w:rPr>
              <w:t xml:space="preserve"> for Other Organizations or People</w:t>
            </w:r>
            <w:r>
              <w:rPr>
                <w:noProof/>
                <w:webHidden/>
              </w:rPr>
              <w:tab/>
            </w:r>
            <w:r>
              <w:rPr>
                <w:noProof/>
                <w:webHidden/>
              </w:rPr>
              <w:fldChar w:fldCharType="begin"/>
            </w:r>
            <w:r>
              <w:rPr>
                <w:noProof/>
                <w:webHidden/>
              </w:rPr>
              <w:instrText xml:space="preserve"> PAGEREF _Toc179461664 \h </w:instrText>
            </w:r>
            <w:r>
              <w:rPr>
                <w:noProof/>
                <w:webHidden/>
              </w:rPr>
            </w:r>
            <w:r>
              <w:rPr>
                <w:noProof/>
                <w:webHidden/>
              </w:rPr>
              <w:fldChar w:fldCharType="separate"/>
            </w:r>
            <w:r>
              <w:rPr>
                <w:noProof/>
                <w:webHidden/>
              </w:rPr>
              <w:t>24</w:t>
            </w:r>
            <w:r>
              <w:rPr>
                <w:noProof/>
                <w:webHidden/>
              </w:rPr>
              <w:fldChar w:fldCharType="end"/>
            </w:r>
          </w:hyperlink>
        </w:p>
        <w:p w14:paraId="192D9F1D" w14:textId="473DF557" w:rsidR="00F35D56" w:rsidRDefault="00F35D56">
          <w:pPr>
            <w:pStyle w:val="TOC1"/>
            <w:tabs>
              <w:tab w:val="right" w:leader="dot" w:pos="9350"/>
            </w:tabs>
            <w:rPr>
              <w:noProof/>
            </w:rPr>
          </w:pPr>
          <w:hyperlink w:anchor="_Toc179461665" w:history="1">
            <w:r w:rsidRPr="00E00B42">
              <w:rPr>
                <w:rStyle w:val="Hyperlink"/>
                <w:noProof/>
              </w:rPr>
              <w:t>Conflict of Interest</w:t>
            </w:r>
            <w:r>
              <w:rPr>
                <w:noProof/>
                <w:webHidden/>
              </w:rPr>
              <w:tab/>
            </w:r>
            <w:r>
              <w:rPr>
                <w:noProof/>
                <w:webHidden/>
              </w:rPr>
              <w:fldChar w:fldCharType="begin"/>
            </w:r>
            <w:r>
              <w:rPr>
                <w:noProof/>
                <w:webHidden/>
              </w:rPr>
              <w:instrText xml:space="preserve"> PAGEREF _Toc179461665 \h </w:instrText>
            </w:r>
            <w:r>
              <w:rPr>
                <w:noProof/>
                <w:webHidden/>
              </w:rPr>
            </w:r>
            <w:r>
              <w:rPr>
                <w:noProof/>
                <w:webHidden/>
              </w:rPr>
              <w:fldChar w:fldCharType="separate"/>
            </w:r>
            <w:r>
              <w:rPr>
                <w:noProof/>
                <w:webHidden/>
              </w:rPr>
              <w:t>24</w:t>
            </w:r>
            <w:r>
              <w:rPr>
                <w:noProof/>
                <w:webHidden/>
              </w:rPr>
              <w:fldChar w:fldCharType="end"/>
            </w:r>
          </w:hyperlink>
        </w:p>
        <w:p w14:paraId="063DD9F4" w14:textId="7AAFCC47" w:rsidR="00F35D56" w:rsidRDefault="00F35D56">
          <w:pPr>
            <w:pStyle w:val="TOC1"/>
            <w:tabs>
              <w:tab w:val="right" w:leader="dot" w:pos="9350"/>
            </w:tabs>
            <w:rPr>
              <w:noProof/>
            </w:rPr>
          </w:pPr>
          <w:hyperlink w:anchor="_Toc179461666" w:history="1">
            <w:r w:rsidRPr="00E00B42">
              <w:rPr>
                <w:rStyle w:val="Hyperlink"/>
                <w:noProof/>
              </w:rPr>
              <w:t>Cell Phones and Other Electronics</w:t>
            </w:r>
            <w:r>
              <w:rPr>
                <w:noProof/>
                <w:webHidden/>
              </w:rPr>
              <w:tab/>
            </w:r>
            <w:r>
              <w:rPr>
                <w:noProof/>
                <w:webHidden/>
              </w:rPr>
              <w:fldChar w:fldCharType="begin"/>
            </w:r>
            <w:r>
              <w:rPr>
                <w:noProof/>
                <w:webHidden/>
              </w:rPr>
              <w:instrText xml:space="preserve"> PAGEREF _Toc179461666 \h </w:instrText>
            </w:r>
            <w:r>
              <w:rPr>
                <w:noProof/>
                <w:webHidden/>
              </w:rPr>
            </w:r>
            <w:r>
              <w:rPr>
                <w:noProof/>
                <w:webHidden/>
              </w:rPr>
              <w:fldChar w:fldCharType="separate"/>
            </w:r>
            <w:r>
              <w:rPr>
                <w:noProof/>
                <w:webHidden/>
              </w:rPr>
              <w:t>25</w:t>
            </w:r>
            <w:r>
              <w:rPr>
                <w:noProof/>
                <w:webHidden/>
              </w:rPr>
              <w:fldChar w:fldCharType="end"/>
            </w:r>
          </w:hyperlink>
        </w:p>
        <w:p w14:paraId="0DDF24E2" w14:textId="1D465951" w:rsidR="00F35D56" w:rsidRDefault="00F35D56">
          <w:pPr>
            <w:pStyle w:val="TOC1"/>
            <w:tabs>
              <w:tab w:val="right" w:leader="dot" w:pos="9350"/>
            </w:tabs>
            <w:rPr>
              <w:noProof/>
            </w:rPr>
          </w:pPr>
          <w:hyperlink w:anchor="_Toc179461667" w:history="1">
            <w:r w:rsidRPr="00E00B42">
              <w:rPr>
                <w:rStyle w:val="Hyperlink"/>
                <w:noProof/>
              </w:rPr>
              <w:t>Internet</w:t>
            </w:r>
            <w:r>
              <w:rPr>
                <w:noProof/>
                <w:webHidden/>
              </w:rPr>
              <w:tab/>
            </w:r>
            <w:r>
              <w:rPr>
                <w:noProof/>
                <w:webHidden/>
              </w:rPr>
              <w:fldChar w:fldCharType="begin"/>
            </w:r>
            <w:r>
              <w:rPr>
                <w:noProof/>
                <w:webHidden/>
              </w:rPr>
              <w:instrText xml:space="preserve"> PAGEREF _Toc179461667 \h </w:instrText>
            </w:r>
            <w:r>
              <w:rPr>
                <w:noProof/>
                <w:webHidden/>
              </w:rPr>
            </w:r>
            <w:r>
              <w:rPr>
                <w:noProof/>
                <w:webHidden/>
              </w:rPr>
              <w:fldChar w:fldCharType="separate"/>
            </w:r>
            <w:r>
              <w:rPr>
                <w:noProof/>
                <w:webHidden/>
              </w:rPr>
              <w:t>25</w:t>
            </w:r>
            <w:r>
              <w:rPr>
                <w:noProof/>
                <w:webHidden/>
              </w:rPr>
              <w:fldChar w:fldCharType="end"/>
            </w:r>
          </w:hyperlink>
        </w:p>
        <w:p w14:paraId="4496B144" w14:textId="46CBEFA7" w:rsidR="00F35D56" w:rsidRDefault="00F35D56">
          <w:pPr>
            <w:pStyle w:val="TOC1"/>
            <w:tabs>
              <w:tab w:val="right" w:leader="dot" w:pos="9350"/>
            </w:tabs>
            <w:rPr>
              <w:noProof/>
            </w:rPr>
          </w:pPr>
          <w:hyperlink w:anchor="_Toc179461668" w:history="1">
            <w:r w:rsidRPr="00E00B42">
              <w:rPr>
                <w:rStyle w:val="Hyperlink"/>
                <w:noProof/>
              </w:rPr>
              <w:t>Food Handler’s Cards</w:t>
            </w:r>
            <w:r>
              <w:rPr>
                <w:noProof/>
                <w:webHidden/>
              </w:rPr>
              <w:tab/>
            </w:r>
            <w:r>
              <w:rPr>
                <w:noProof/>
                <w:webHidden/>
              </w:rPr>
              <w:fldChar w:fldCharType="begin"/>
            </w:r>
            <w:r>
              <w:rPr>
                <w:noProof/>
                <w:webHidden/>
              </w:rPr>
              <w:instrText xml:space="preserve"> PAGEREF _Toc179461668 \h </w:instrText>
            </w:r>
            <w:r>
              <w:rPr>
                <w:noProof/>
                <w:webHidden/>
              </w:rPr>
            </w:r>
            <w:r>
              <w:rPr>
                <w:noProof/>
                <w:webHidden/>
              </w:rPr>
              <w:fldChar w:fldCharType="separate"/>
            </w:r>
            <w:r>
              <w:rPr>
                <w:noProof/>
                <w:webHidden/>
              </w:rPr>
              <w:t>25</w:t>
            </w:r>
            <w:r>
              <w:rPr>
                <w:noProof/>
                <w:webHidden/>
              </w:rPr>
              <w:fldChar w:fldCharType="end"/>
            </w:r>
          </w:hyperlink>
        </w:p>
        <w:p w14:paraId="641B5C43" w14:textId="796AA1D1" w:rsidR="00F35D56" w:rsidRDefault="00F35D56">
          <w:pPr>
            <w:pStyle w:val="TOC1"/>
            <w:tabs>
              <w:tab w:val="right" w:leader="dot" w:pos="9350"/>
            </w:tabs>
            <w:rPr>
              <w:noProof/>
            </w:rPr>
          </w:pPr>
          <w:hyperlink w:anchor="_Toc179461669" w:history="1">
            <w:r w:rsidRPr="00E00B42">
              <w:rPr>
                <w:rStyle w:val="Hyperlink"/>
                <w:noProof/>
              </w:rPr>
              <w:t>Driving a Van</w:t>
            </w:r>
            <w:r>
              <w:rPr>
                <w:noProof/>
                <w:webHidden/>
              </w:rPr>
              <w:tab/>
            </w:r>
            <w:r>
              <w:rPr>
                <w:noProof/>
                <w:webHidden/>
              </w:rPr>
              <w:fldChar w:fldCharType="begin"/>
            </w:r>
            <w:r>
              <w:rPr>
                <w:noProof/>
                <w:webHidden/>
              </w:rPr>
              <w:instrText xml:space="preserve"> PAGEREF _Toc179461669 \h </w:instrText>
            </w:r>
            <w:r>
              <w:rPr>
                <w:noProof/>
                <w:webHidden/>
              </w:rPr>
            </w:r>
            <w:r>
              <w:rPr>
                <w:noProof/>
                <w:webHidden/>
              </w:rPr>
              <w:fldChar w:fldCharType="separate"/>
            </w:r>
            <w:r>
              <w:rPr>
                <w:noProof/>
                <w:webHidden/>
              </w:rPr>
              <w:t>25</w:t>
            </w:r>
            <w:r>
              <w:rPr>
                <w:noProof/>
                <w:webHidden/>
              </w:rPr>
              <w:fldChar w:fldCharType="end"/>
            </w:r>
          </w:hyperlink>
        </w:p>
        <w:p w14:paraId="08AF5906" w14:textId="08213F1F" w:rsidR="00F35D56" w:rsidRDefault="00F35D56">
          <w:pPr>
            <w:pStyle w:val="TOC1"/>
            <w:tabs>
              <w:tab w:val="right" w:leader="dot" w:pos="9350"/>
            </w:tabs>
            <w:rPr>
              <w:noProof/>
            </w:rPr>
          </w:pPr>
          <w:hyperlink w:anchor="_Toc179461670" w:history="1">
            <w:r w:rsidRPr="00E00B42">
              <w:rPr>
                <w:rStyle w:val="Hyperlink"/>
                <w:noProof/>
              </w:rPr>
              <w:t>Severe Weather</w:t>
            </w:r>
            <w:r>
              <w:rPr>
                <w:noProof/>
                <w:webHidden/>
              </w:rPr>
              <w:tab/>
            </w:r>
            <w:r>
              <w:rPr>
                <w:noProof/>
                <w:webHidden/>
              </w:rPr>
              <w:fldChar w:fldCharType="begin"/>
            </w:r>
            <w:r>
              <w:rPr>
                <w:noProof/>
                <w:webHidden/>
              </w:rPr>
              <w:instrText xml:space="preserve"> PAGEREF _Toc179461670 \h </w:instrText>
            </w:r>
            <w:r>
              <w:rPr>
                <w:noProof/>
                <w:webHidden/>
              </w:rPr>
            </w:r>
            <w:r>
              <w:rPr>
                <w:noProof/>
                <w:webHidden/>
              </w:rPr>
              <w:fldChar w:fldCharType="separate"/>
            </w:r>
            <w:r>
              <w:rPr>
                <w:noProof/>
                <w:webHidden/>
              </w:rPr>
              <w:t>25</w:t>
            </w:r>
            <w:r>
              <w:rPr>
                <w:noProof/>
                <w:webHidden/>
              </w:rPr>
              <w:fldChar w:fldCharType="end"/>
            </w:r>
          </w:hyperlink>
        </w:p>
        <w:p w14:paraId="49F6F71F" w14:textId="424A9DDC" w:rsidR="00F35D56" w:rsidRDefault="00F35D56">
          <w:pPr>
            <w:pStyle w:val="TOC1"/>
            <w:tabs>
              <w:tab w:val="right" w:leader="dot" w:pos="9350"/>
            </w:tabs>
            <w:rPr>
              <w:noProof/>
            </w:rPr>
          </w:pPr>
          <w:hyperlink w:anchor="_Toc179461671" w:history="1">
            <w:r w:rsidRPr="00E00B42">
              <w:rPr>
                <w:rStyle w:val="Hyperlink"/>
                <w:noProof/>
              </w:rPr>
              <w:t>Be Responsible</w:t>
            </w:r>
            <w:r>
              <w:rPr>
                <w:noProof/>
                <w:webHidden/>
              </w:rPr>
              <w:tab/>
            </w:r>
            <w:r>
              <w:rPr>
                <w:noProof/>
                <w:webHidden/>
              </w:rPr>
              <w:fldChar w:fldCharType="begin"/>
            </w:r>
            <w:r>
              <w:rPr>
                <w:noProof/>
                <w:webHidden/>
              </w:rPr>
              <w:instrText xml:space="preserve"> PAGEREF _Toc179461671 \h </w:instrText>
            </w:r>
            <w:r>
              <w:rPr>
                <w:noProof/>
                <w:webHidden/>
              </w:rPr>
            </w:r>
            <w:r>
              <w:rPr>
                <w:noProof/>
                <w:webHidden/>
              </w:rPr>
              <w:fldChar w:fldCharType="separate"/>
            </w:r>
            <w:r>
              <w:rPr>
                <w:noProof/>
                <w:webHidden/>
              </w:rPr>
              <w:t>26</w:t>
            </w:r>
            <w:r>
              <w:rPr>
                <w:noProof/>
                <w:webHidden/>
              </w:rPr>
              <w:fldChar w:fldCharType="end"/>
            </w:r>
          </w:hyperlink>
        </w:p>
        <w:p w14:paraId="22734617" w14:textId="0DFA7ECD" w:rsidR="00F35D56" w:rsidRDefault="00F35D56">
          <w:pPr>
            <w:pStyle w:val="TOC1"/>
            <w:tabs>
              <w:tab w:val="right" w:leader="dot" w:pos="9350"/>
            </w:tabs>
            <w:rPr>
              <w:noProof/>
            </w:rPr>
          </w:pPr>
          <w:hyperlink w:anchor="_Toc179461672" w:history="1">
            <w:r w:rsidRPr="00E00B42">
              <w:rPr>
                <w:rStyle w:val="Hyperlink"/>
                <w:noProof/>
              </w:rPr>
              <w:t>Accidents</w:t>
            </w:r>
            <w:r>
              <w:rPr>
                <w:noProof/>
                <w:webHidden/>
              </w:rPr>
              <w:tab/>
            </w:r>
            <w:r>
              <w:rPr>
                <w:noProof/>
                <w:webHidden/>
              </w:rPr>
              <w:fldChar w:fldCharType="begin"/>
            </w:r>
            <w:r>
              <w:rPr>
                <w:noProof/>
                <w:webHidden/>
              </w:rPr>
              <w:instrText xml:space="preserve"> PAGEREF _Toc179461672 \h </w:instrText>
            </w:r>
            <w:r>
              <w:rPr>
                <w:noProof/>
                <w:webHidden/>
              </w:rPr>
            </w:r>
            <w:r>
              <w:rPr>
                <w:noProof/>
                <w:webHidden/>
              </w:rPr>
              <w:fldChar w:fldCharType="separate"/>
            </w:r>
            <w:r>
              <w:rPr>
                <w:noProof/>
                <w:webHidden/>
              </w:rPr>
              <w:t>26</w:t>
            </w:r>
            <w:r>
              <w:rPr>
                <w:noProof/>
                <w:webHidden/>
              </w:rPr>
              <w:fldChar w:fldCharType="end"/>
            </w:r>
          </w:hyperlink>
        </w:p>
        <w:p w14:paraId="3B54B46D" w14:textId="47545DAF" w:rsidR="00F35D56" w:rsidRDefault="00F35D56">
          <w:pPr>
            <w:pStyle w:val="TOC1"/>
            <w:tabs>
              <w:tab w:val="right" w:leader="dot" w:pos="9350"/>
            </w:tabs>
            <w:rPr>
              <w:noProof/>
            </w:rPr>
          </w:pPr>
          <w:hyperlink w:anchor="_Toc179461673" w:history="1">
            <w:r w:rsidRPr="00E00B42">
              <w:rPr>
                <w:rStyle w:val="Hyperlink"/>
                <w:noProof/>
              </w:rPr>
              <w:t>Tobacco Use</w:t>
            </w:r>
            <w:r>
              <w:rPr>
                <w:noProof/>
                <w:webHidden/>
              </w:rPr>
              <w:tab/>
            </w:r>
            <w:r>
              <w:rPr>
                <w:noProof/>
                <w:webHidden/>
              </w:rPr>
              <w:fldChar w:fldCharType="begin"/>
            </w:r>
            <w:r>
              <w:rPr>
                <w:noProof/>
                <w:webHidden/>
              </w:rPr>
              <w:instrText xml:space="preserve"> PAGEREF _Toc179461673 \h </w:instrText>
            </w:r>
            <w:r>
              <w:rPr>
                <w:noProof/>
                <w:webHidden/>
              </w:rPr>
            </w:r>
            <w:r>
              <w:rPr>
                <w:noProof/>
                <w:webHidden/>
              </w:rPr>
              <w:fldChar w:fldCharType="separate"/>
            </w:r>
            <w:r>
              <w:rPr>
                <w:noProof/>
                <w:webHidden/>
              </w:rPr>
              <w:t>26</w:t>
            </w:r>
            <w:r>
              <w:rPr>
                <w:noProof/>
                <w:webHidden/>
              </w:rPr>
              <w:fldChar w:fldCharType="end"/>
            </w:r>
          </w:hyperlink>
        </w:p>
        <w:p w14:paraId="3B9A8BCB" w14:textId="78FEBB23" w:rsidR="00F35D56" w:rsidRDefault="00F35D56">
          <w:pPr>
            <w:pStyle w:val="TOC1"/>
            <w:tabs>
              <w:tab w:val="right" w:leader="dot" w:pos="9350"/>
            </w:tabs>
            <w:rPr>
              <w:noProof/>
            </w:rPr>
          </w:pPr>
          <w:hyperlink w:anchor="_Toc179461674" w:history="1">
            <w:r w:rsidRPr="00E00B42">
              <w:rPr>
                <w:rStyle w:val="Hyperlink"/>
                <w:noProof/>
              </w:rPr>
              <w:t>Pets</w:t>
            </w:r>
            <w:r>
              <w:rPr>
                <w:noProof/>
                <w:webHidden/>
              </w:rPr>
              <w:tab/>
            </w:r>
            <w:r>
              <w:rPr>
                <w:noProof/>
                <w:webHidden/>
              </w:rPr>
              <w:fldChar w:fldCharType="begin"/>
            </w:r>
            <w:r>
              <w:rPr>
                <w:noProof/>
                <w:webHidden/>
              </w:rPr>
              <w:instrText xml:space="preserve"> PAGEREF _Toc179461674 \h </w:instrText>
            </w:r>
            <w:r>
              <w:rPr>
                <w:noProof/>
                <w:webHidden/>
              </w:rPr>
            </w:r>
            <w:r>
              <w:rPr>
                <w:noProof/>
                <w:webHidden/>
              </w:rPr>
              <w:fldChar w:fldCharType="separate"/>
            </w:r>
            <w:r>
              <w:rPr>
                <w:noProof/>
                <w:webHidden/>
              </w:rPr>
              <w:t>26</w:t>
            </w:r>
            <w:r>
              <w:rPr>
                <w:noProof/>
                <w:webHidden/>
              </w:rPr>
              <w:fldChar w:fldCharType="end"/>
            </w:r>
          </w:hyperlink>
        </w:p>
        <w:p w14:paraId="32F1CE8D" w14:textId="74D00740" w:rsidR="00F35D56" w:rsidRDefault="00F35D56">
          <w:pPr>
            <w:pStyle w:val="TOC1"/>
            <w:tabs>
              <w:tab w:val="right" w:leader="dot" w:pos="9350"/>
            </w:tabs>
            <w:rPr>
              <w:noProof/>
            </w:rPr>
          </w:pPr>
          <w:hyperlink w:anchor="_Toc179461675" w:history="1">
            <w:r w:rsidRPr="00E00B42">
              <w:rPr>
                <w:rStyle w:val="Hyperlink"/>
                <w:noProof/>
              </w:rPr>
              <w:t>Photography</w:t>
            </w:r>
            <w:r>
              <w:rPr>
                <w:noProof/>
                <w:webHidden/>
              </w:rPr>
              <w:tab/>
            </w:r>
            <w:r>
              <w:rPr>
                <w:noProof/>
                <w:webHidden/>
              </w:rPr>
              <w:fldChar w:fldCharType="begin"/>
            </w:r>
            <w:r>
              <w:rPr>
                <w:noProof/>
                <w:webHidden/>
              </w:rPr>
              <w:instrText xml:space="preserve"> PAGEREF _Toc179461675 \h </w:instrText>
            </w:r>
            <w:r>
              <w:rPr>
                <w:noProof/>
                <w:webHidden/>
              </w:rPr>
            </w:r>
            <w:r>
              <w:rPr>
                <w:noProof/>
                <w:webHidden/>
              </w:rPr>
              <w:fldChar w:fldCharType="separate"/>
            </w:r>
            <w:r>
              <w:rPr>
                <w:noProof/>
                <w:webHidden/>
              </w:rPr>
              <w:t>27</w:t>
            </w:r>
            <w:r>
              <w:rPr>
                <w:noProof/>
                <w:webHidden/>
              </w:rPr>
              <w:fldChar w:fldCharType="end"/>
            </w:r>
          </w:hyperlink>
        </w:p>
        <w:p w14:paraId="018DCEF8" w14:textId="05814EDB" w:rsidR="00F35D56" w:rsidRDefault="00F35D56">
          <w:pPr>
            <w:pStyle w:val="TOC1"/>
            <w:tabs>
              <w:tab w:val="right" w:leader="dot" w:pos="9350"/>
            </w:tabs>
            <w:rPr>
              <w:noProof/>
            </w:rPr>
          </w:pPr>
          <w:hyperlink w:anchor="_Toc179461676" w:history="1">
            <w:r w:rsidRPr="00E00B42">
              <w:rPr>
                <w:rStyle w:val="Hyperlink"/>
                <w:noProof/>
              </w:rPr>
              <w:t>Open Door Policy</w:t>
            </w:r>
            <w:r>
              <w:rPr>
                <w:noProof/>
                <w:webHidden/>
              </w:rPr>
              <w:tab/>
            </w:r>
            <w:r>
              <w:rPr>
                <w:noProof/>
                <w:webHidden/>
              </w:rPr>
              <w:fldChar w:fldCharType="begin"/>
            </w:r>
            <w:r>
              <w:rPr>
                <w:noProof/>
                <w:webHidden/>
              </w:rPr>
              <w:instrText xml:space="preserve"> PAGEREF _Toc179461676 \h </w:instrText>
            </w:r>
            <w:r>
              <w:rPr>
                <w:noProof/>
                <w:webHidden/>
              </w:rPr>
            </w:r>
            <w:r>
              <w:rPr>
                <w:noProof/>
                <w:webHidden/>
              </w:rPr>
              <w:fldChar w:fldCharType="separate"/>
            </w:r>
            <w:r>
              <w:rPr>
                <w:noProof/>
                <w:webHidden/>
              </w:rPr>
              <w:t>27</w:t>
            </w:r>
            <w:r>
              <w:rPr>
                <w:noProof/>
                <w:webHidden/>
              </w:rPr>
              <w:fldChar w:fldCharType="end"/>
            </w:r>
          </w:hyperlink>
        </w:p>
        <w:p w14:paraId="3849A81B" w14:textId="7140DB96" w:rsidR="00F35D56" w:rsidRDefault="00F35D56">
          <w:pPr>
            <w:pStyle w:val="TOC1"/>
            <w:tabs>
              <w:tab w:val="right" w:leader="dot" w:pos="9350"/>
            </w:tabs>
            <w:rPr>
              <w:noProof/>
            </w:rPr>
          </w:pPr>
          <w:hyperlink w:anchor="_Toc179461677" w:history="1">
            <w:r w:rsidRPr="00E00B42">
              <w:rPr>
                <w:rStyle w:val="Hyperlink"/>
                <w:noProof/>
              </w:rPr>
              <w:t>Safety Mindset</w:t>
            </w:r>
            <w:r>
              <w:rPr>
                <w:noProof/>
                <w:webHidden/>
              </w:rPr>
              <w:tab/>
            </w:r>
            <w:r>
              <w:rPr>
                <w:noProof/>
                <w:webHidden/>
              </w:rPr>
              <w:fldChar w:fldCharType="begin"/>
            </w:r>
            <w:r>
              <w:rPr>
                <w:noProof/>
                <w:webHidden/>
              </w:rPr>
              <w:instrText xml:space="preserve"> PAGEREF _Toc179461677 \h </w:instrText>
            </w:r>
            <w:r>
              <w:rPr>
                <w:noProof/>
                <w:webHidden/>
              </w:rPr>
            </w:r>
            <w:r>
              <w:rPr>
                <w:noProof/>
                <w:webHidden/>
              </w:rPr>
              <w:fldChar w:fldCharType="separate"/>
            </w:r>
            <w:r>
              <w:rPr>
                <w:noProof/>
                <w:webHidden/>
              </w:rPr>
              <w:t>28</w:t>
            </w:r>
            <w:r>
              <w:rPr>
                <w:noProof/>
                <w:webHidden/>
              </w:rPr>
              <w:fldChar w:fldCharType="end"/>
            </w:r>
          </w:hyperlink>
        </w:p>
        <w:p w14:paraId="7CC2ED7F" w14:textId="709934A8" w:rsidR="00F35D56" w:rsidRDefault="00F35D56">
          <w:pPr>
            <w:pStyle w:val="TOC1"/>
            <w:tabs>
              <w:tab w:val="right" w:leader="dot" w:pos="9350"/>
            </w:tabs>
            <w:rPr>
              <w:noProof/>
            </w:rPr>
          </w:pPr>
          <w:hyperlink w:anchor="_Toc179461678" w:history="1">
            <w:r w:rsidRPr="00E00B42">
              <w:rPr>
                <w:rStyle w:val="Hyperlink"/>
                <w:noProof/>
              </w:rPr>
              <w:t xml:space="preserve">Extreme Temperatures – </w:t>
            </w:r>
            <w:r w:rsidRPr="00E00B42">
              <w:rPr>
                <w:rStyle w:val="Hyperlink"/>
                <w:b/>
                <w:bCs/>
                <w:noProof/>
                <w:spacing w:val="10"/>
              </w:rPr>
              <w:t>Keep an Eye on Each Other</w:t>
            </w:r>
            <w:r>
              <w:rPr>
                <w:noProof/>
                <w:webHidden/>
              </w:rPr>
              <w:tab/>
            </w:r>
            <w:r>
              <w:rPr>
                <w:noProof/>
                <w:webHidden/>
              </w:rPr>
              <w:fldChar w:fldCharType="begin"/>
            </w:r>
            <w:r>
              <w:rPr>
                <w:noProof/>
                <w:webHidden/>
              </w:rPr>
              <w:instrText xml:space="preserve"> PAGEREF _Toc179461678 \h </w:instrText>
            </w:r>
            <w:r>
              <w:rPr>
                <w:noProof/>
                <w:webHidden/>
              </w:rPr>
            </w:r>
            <w:r>
              <w:rPr>
                <w:noProof/>
                <w:webHidden/>
              </w:rPr>
              <w:fldChar w:fldCharType="separate"/>
            </w:r>
            <w:r>
              <w:rPr>
                <w:noProof/>
                <w:webHidden/>
              </w:rPr>
              <w:t>28</w:t>
            </w:r>
            <w:r>
              <w:rPr>
                <w:noProof/>
                <w:webHidden/>
              </w:rPr>
              <w:fldChar w:fldCharType="end"/>
            </w:r>
          </w:hyperlink>
        </w:p>
        <w:p w14:paraId="5D1E16B3" w14:textId="0B97299B" w:rsidR="00F35D56" w:rsidRDefault="00F35D56">
          <w:pPr>
            <w:pStyle w:val="TOC1"/>
            <w:tabs>
              <w:tab w:val="right" w:leader="dot" w:pos="9350"/>
            </w:tabs>
            <w:rPr>
              <w:noProof/>
            </w:rPr>
          </w:pPr>
          <w:hyperlink w:anchor="_Toc179461679" w:history="1">
            <w:r w:rsidRPr="00E00B42">
              <w:rPr>
                <w:rStyle w:val="Hyperlink"/>
                <w:noProof/>
              </w:rPr>
              <w:t>Dress for the Situation</w:t>
            </w:r>
            <w:r>
              <w:rPr>
                <w:noProof/>
                <w:webHidden/>
              </w:rPr>
              <w:tab/>
            </w:r>
            <w:r>
              <w:rPr>
                <w:noProof/>
                <w:webHidden/>
              </w:rPr>
              <w:fldChar w:fldCharType="begin"/>
            </w:r>
            <w:r>
              <w:rPr>
                <w:noProof/>
                <w:webHidden/>
              </w:rPr>
              <w:instrText xml:space="preserve"> PAGEREF _Toc179461679 \h </w:instrText>
            </w:r>
            <w:r>
              <w:rPr>
                <w:noProof/>
                <w:webHidden/>
              </w:rPr>
            </w:r>
            <w:r>
              <w:rPr>
                <w:noProof/>
                <w:webHidden/>
              </w:rPr>
              <w:fldChar w:fldCharType="separate"/>
            </w:r>
            <w:r>
              <w:rPr>
                <w:noProof/>
                <w:webHidden/>
              </w:rPr>
              <w:t>28</w:t>
            </w:r>
            <w:r>
              <w:rPr>
                <w:noProof/>
                <w:webHidden/>
              </w:rPr>
              <w:fldChar w:fldCharType="end"/>
            </w:r>
          </w:hyperlink>
        </w:p>
        <w:p w14:paraId="6659AAB7" w14:textId="4422BC30" w:rsidR="00F35D56" w:rsidRDefault="00F35D56">
          <w:pPr>
            <w:pStyle w:val="TOC1"/>
            <w:tabs>
              <w:tab w:val="right" w:leader="dot" w:pos="9350"/>
            </w:tabs>
            <w:rPr>
              <w:noProof/>
            </w:rPr>
          </w:pPr>
          <w:hyperlink w:anchor="_Toc179461680" w:history="1">
            <w:r w:rsidRPr="00E00B42">
              <w:rPr>
                <w:rStyle w:val="Hyperlink"/>
                <w:noProof/>
              </w:rPr>
              <w:t>What To Do If Someone is Injured</w:t>
            </w:r>
            <w:r>
              <w:rPr>
                <w:noProof/>
                <w:webHidden/>
              </w:rPr>
              <w:tab/>
            </w:r>
            <w:r>
              <w:rPr>
                <w:noProof/>
                <w:webHidden/>
              </w:rPr>
              <w:fldChar w:fldCharType="begin"/>
            </w:r>
            <w:r>
              <w:rPr>
                <w:noProof/>
                <w:webHidden/>
              </w:rPr>
              <w:instrText xml:space="preserve"> PAGEREF _Toc179461680 \h </w:instrText>
            </w:r>
            <w:r>
              <w:rPr>
                <w:noProof/>
                <w:webHidden/>
              </w:rPr>
            </w:r>
            <w:r>
              <w:rPr>
                <w:noProof/>
                <w:webHidden/>
              </w:rPr>
              <w:fldChar w:fldCharType="separate"/>
            </w:r>
            <w:r>
              <w:rPr>
                <w:noProof/>
                <w:webHidden/>
              </w:rPr>
              <w:t>29</w:t>
            </w:r>
            <w:r>
              <w:rPr>
                <w:noProof/>
                <w:webHidden/>
              </w:rPr>
              <w:fldChar w:fldCharType="end"/>
            </w:r>
          </w:hyperlink>
        </w:p>
        <w:p w14:paraId="18F71895" w14:textId="21969E12" w:rsidR="00F35D56" w:rsidRDefault="00F35D56">
          <w:pPr>
            <w:pStyle w:val="TOC1"/>
            <w:tabs>
              <w:tab w:val="right" w:leader="dot" w:pos="9350"/>
            </w:tabs>
            <w:rPr>
              <w:noProof/>
            </w:rPr>
          </w:pPr>
          <w:hyperlink w:anchor="_Toc179461681" w:history="1">
            <w:r w:rsidRPr="00E00B42">
              <w:rPr>
                <w:rStyle w:val="Hyperlink"/>
                <w:noProof/>
              </w:rPr>
              <w:t>Fire</w:t>
            </w:r>
            <w:r>
              <w:rPr>
                <w:noProof/>
                <w:webHidden/>
              </w:rPr>
              <w:tab/>
            </w:r>
            <w:r>
              <w:rPr>
                <w:noProof/>
                <w:webHidden/>
              </w:rPr>
              <w:fldChar w:fldCharType="begin"/>
            </w:r>
            <w:r>
              <w:rPr>
                <w:noProof/>
                <w:webHidden/>
              </w:rPr>
              <w:instrText xml:space="preserve"> PAGEREF _Toc179461681 \h </w:instrText>
            </w:r>
            <w:r>
              <w:rPr>
                <w:noProof/>
                <w:webHidden/>
              </w:rPr>
            </w:r>
            <w:r>
              <w:rPr>
                <w:noProof/>
                <w:webHidden/>
              </w:rPr>
              <w:fldChar w:fldCharType="separate"/>
            </w:r>
            <w:r>
              <w:rPr>
                <w:noProof/>
                <w:webHidden/>
              </w:rPr>
              <w:t>29</w:t>
            </w:r>
            <w:r>
              <w:rPr>
                <w:noProof/>
                <w:webHidden/>
              </w:rPr>
              <w:fldChar w:fldCharType="end"/>
            </w:r>
          </w:hyperlink>
        </w:p>
        <w:p w14:paraId="5A76C765" w14:textId="1B76C03F" w:rsidR="00F35D56" w:rsidRDefault="00F35D56">
          <w:pPr>
            <w:pStyle w:val="TOC1"/>
            <w:tabs>
              <w:tab w:val="right" w:leader="dot" w:pos="9350"/>
            </w:tabs>
            <w:rPr>
              <w:noProof/>
            </w:rPr>
          </w:pPr>
          <w:hyperlink w:anchor="_Toc179461682" w:history="1">
            <w:r w:rsidRPr="00E00B42">
              <w:rPr>
                <w:rStyle w:val="Hyperlink"/>
                <w:noProof/>
              </w:rPr>
              <w:t>Slips, Trips and Falls</w:t>
            </w:r>
            <w:r>
              <w:rPr>
                <w:noProof/>
                <w:webHidden/>
              </w:rPr>
              <w:tab/>
            </w:r>
            <w:r>
              <w:rPr>
                <w:noProof/>
                <w:webHidden/>
              </w:rPr>
              <w:fldChar w:fldCharType="begin"/>
            </w:r>
            <w:r>
              <w:rPr>
                <w:noProof/>
                <w:webHidden/>
              </w:rPr>
              <w:instrText xml:space="preserve"> PAGEREF _Toc179461682 \h </w:instrText>
            </w:r>
            <w:r>
              <w:rPr>
                <w:noProof/>
                <w:webHidden/>
              </w:rPr>
            </w:r>
            <w:r>
              <w:rPr>
                <w:noProof/>
                <w:webHidden/>
              </w:rPr>
              <w:fldChar w:fldCharType="separate"/>
            </w:r>
            <w:r>
              <w:rPr>
                <w:noProof/>
                <w:webHidden/>
              </w:rPr>
              <w:t>29</w:t>
            </w:r>
            <w:r>
              <w:rPr>
                <w:noProof/>
                <w:webHidden/>
              </w:rPr>
              <w:fldChar w:fldCharType="end"/>
            </w:r>
          </w:hyperlink>
        </w:p>
        <w:p w14:paraId="19CC6188" w14:textId="27CC26F2" w:rsidR="00F35D56" w:rsidRDefault="00F35D56">
          <w:pPr>
            <w:pStyle w:val="TOC1"/>
            <w:tabs>
              <w:tab w:val="right" w:leader="dot" w:pos="9350"/>
            </w:tabs>
            <w:rPr>
              <w:noProof/>
            </w:rPr>
          </w:pPr>
          <w:hyperlink w:anchor="_Toc179461683" w:history="1">
            <w:r w:rsidRPr="00E00B42">
              <w:rPr>
                <w:rStyle w:val="Hyperlink"/>
                <w:noProof/>
              </w:rPr>
              <w:t>PPE – Personal protective equipment</w:t>
            </w:r>
            <w:r>
              <w:rPr>
                <w:noProof/>
                <w:webHidden/>
              </w:rPr>
              <w:tab/>
            </w:r>
            <w:r>
              <w:rPr>
                <w:noProof/>
                <w:webHidden/>
              </w:rPr>
              <w:fldChar w:fldCharType="begin"/>
            </w:r>
            <w:r>
              <w:rPr>
                <w:noProof/>
                <w:webHidden/>
              </w:rPr>
              <w:instrText xml:space="preserve"> PAGEREF _Toc179461683 \h </w:instrText>
            </w:r>
            <w:r>
              <w:rPr>
                <w:noProof/>
                <w:webHidden/>
              </w:rPr>
            </w:r>
            <w:r>
              <w:rPr>
                <w:noProof/>
                <w:webHidden/>
              </w:rPr>
              <w:fldChar w:fldCharType="separate"/>
            </w:r>
            <w:r>
              <w:rPr>
                <w:noProof/>
                <w:webHidden/>
              </w:rPr>
              <w:t>30</w:t>
            </w:r>
            <w:r>
              <w:rPr>
                <w:noProof/>
                <w:webHidden/>
              </w:rPr>
              <w:fldChar w:fldCharType="end"/>
            </w:r>
          </w:hyperlink>
        </w:p>
        <w:p w14:paraId="50C67134" w14:textId="2EB87397" w:rsidR="00F35D56" w:rsidRDefault="00F35D56">
          <w:pPr>
            <w:pStyle w:val="TOC1"/>
            <w:tabs>
              <w:tab w:val="right" w:leader="dot" w:pos="9350"/>
            </w:tabs>
            <w:rPr>
              <w:noProof/>
            </w:rPr>
          </w:pPr>
          <w:hyperlink w:anchor="_Toc179461684" w:history="1">
            <w:r w:rsidRPr="00E00B42">
              <w:rPr>
                <w:rStyle w:val="Hyperlink"/>
                <w:noProof/>
              </w:rPr>
              <w:t>Lifting</w:t>
            </w:r>
            <w:r>
              <w:rPr>
                <w:noProof/>
                <w:webHidden/>
              </w:rPr>
              <w:tab/>
            </w:r>
            <w:r>
              <w:rPr>
                <w:noProof/>
                <w:webHidden/>
              </w:rPr>
              <w:fldChar w:fldCharType="begin"/>
            </w:r>
            <w:r>
              <w:rPr>
                <w:noProof/>
                <w:webHidden/>
              </w:rPr>
              <w:instrText xml:space="preserve"> PAGEREF _Toc179461684 \h </w:instrText>
            </w:r>
            <w:r>
              <w:rPr>
                <w:noProof/>
                <w:webHidden/>
              </w:rPr>
            </w:r>
            <w:r>
              <w:rPr>
                <w:noProof/>
                <w:webHidden/>
              </w:rPr>
              <w:fldChar w:fldCharType="separate"/>
            </w:r>
            <w:r>
              <w:rPr>
                <w:noProof/>
                <w:webHidden/>
              </w:rPr>
              <w:t>30</w:t>
            </w:r>
            <w:r>
              <w:rPr>
                <w:noProof/>
                <w:webHidden/>
              </w:rPr>
              <w:fldChar w:fldCharType="end"/>
            </w:r>
          </w:hyperlink>
        </w:p>
        <w:p w14:paraId="67F1A6B7" w14:textId="60FC8A97" w:rsidR="00F35D56" w:rsidRDefault="00F35D56">
          <w:pPr>
            <w:pStyle w:val="TOC1"/>
            <w:tabs>
              <w:tab w:val="right" w:leader="dot" w:pos="9350"/>
            </w:tabs>
            <w:rPr>
              <w:noProof/>
            </w:rPr>
          </w:pPr>
          <w:hyperlink w:anchor="_Toc179461685" w:history="1">
            <w:r w:rsidRPr="00E00B42">
              <w:rPr>
                <w:rStyle w:val="Hyperlink"/>
                <w:noProof/>
              </w:rPr>
              <w:t>Conflict de-escalation</w:t>
            </w:r>
            <w:r>
              <w:rPr>
                <w:noProof/>
                <w:webHidden/>
              </w:rPr>
              <w:tab/>
            </w:r>
            <w:r>
              <w:rPr>
                <w:noProof/>
                <w:webHidden/>
              </w:rPr>
              <w:fldChar w:fldCharType="begin"/>
            </w:r>
            <w:r>
              <w:rPr>
                <w:noProof/>
                <w:webHidden/>
              </w:rPr>
              <w:instrText xml:space="preserve"> PAGEREF _Toc179461685 \h </w:instrText>
            </w:r>
            <w:r>
              <w:rPr>
                <w:noProof/>
                <w:webHidden/>
              </w:rPr>
            </w:r>
            <w:r>
              <w:rPr>
                <w:noProof/>
                <w:webHidden/>
              </w:rPr>
              <w:fldChar w:fldCharType="separate"/>
            </w:r>
            <w:r>
              <w:rPr>
                <w:noProof/>
                <w:webHidden/>
              </w:rPr>
              <w:t>30</w:t>
            </w:r>
            <w:r>
              <w:rPr>
                <w:noProof/>
                <w:webHidden/>
              </w:rPr>
              <w:fldChar w:fldCharType="end"/>
            </w:r>
          </w:hyperlink>
        </w:p>
        <w:p w14:paraId="3C95979E" w14:textId="4DBEE3DE" w:rsidR="00F35D56" w:rsidRDefault="00F35D56">
          <w:pPr>
            <w:pStyle w:val="TOC1"/>
            <w:tabs>
              <w:tab w:val="right" w:leader="dot" w:pos="9350"/>
            </w:tabs>
            <w:rPr>
              <w:noProof/>
            </w:rPr>
          </w:pPr>
          <w:hyperlink w:anchor="_Toc179461686" w:history="1">
            <w:r w:rsidRPr="00E00B42">
              <w:rPr>
                <w:rStyle w:val="Hyperlink"/>
                <w:noProof/>
              </w:rPr>
              <w:t>No ladders</w:t>
            </w:r>
            <w:r>
              <w:rPr>
                <w:noProof/>
                <w:webHidden/>
              </w:rPr>
              <w:tab/>
            </w:r>
            <w:r>
              <w:rPr>
                <w:noProof/>
                <w:webHidden/>
              </w:rPr>
              <w:fldChar w:fldCharType="begin"/>
            </w:r>
            <w:r>
              <w:rPr>
                <w:noProof/>
                <w:webHidden/>
              </w:rPr>
              <w:instrText xml:space="preserve"> PAGEREF _Toc179461686 \h </w:instrText>
            </w:r>
            <w:r>
              <w:rPr>
                <w:noProof/>
                <w:webHidden/>
              </w:rPr>
            </w:r>
            <w:r>
              <w:rPr>
                <w:noProof/>
                <w:webHidden/>
              </w:rPr>
              <w:fldChar w:fldCharType="separate"/>
            </w:r>
            <w:r>
              <w:rPr>
                <w:noProof/>
                <w:webHidden/>
              </w:rPr>
              <w:t>30</w:t>
            </w:r>
            <w:r>
              <w:rPr>
                <w:noProof/>
                <w:webHidden/>
              </w:rPr>
              <w:fldChar w:fldCharType="end"/>
            </w:r>
          </w:hyperlink>
        </w:p>
        <w:p w14:paraId="51E659C5" w14:textId="77E09223" w:rsidR="00F35D56" w:rsidRDefault="00F35D56">
          <w:pPr>
            <w:pStyle w:val="TOC1"/>
            <w:tabs>
              <w:tab w:val="right" w:leader="dot" w:pos="9350"/>
            </w:tabs>
            <w:rPr>
              <w:noProof/>
            </w:rPr>
          </w:pPr>
          <w:hyperlink w:anchor="_Toc179461687" w:history="1">
            <w:r w:rsidRPr="00E00B42">
              <w:rPr>
                <w:rStyle w:val="Hyperlink"/>
                <w:noProof/>
              </w:rPr>
              <w:t>Cutting Tools</w:t>
            </w:r>
            <w:r>
              <w:rPr>
                <w:noProof/>
                <w:webHidden/>
              </w:rPr>
              <w:tab/>
            </w:r>
            <w:r>
              <w:rPr>
                <w:noProof/>
                <w:webHidden/>
              </w:rPr>
              <w:fldChar w:fldCharType="begin"/>
            </w:r>
            <w:r>
              <w:rPr>
                <w:noProof/>
                <w:webHidden/>
              </w:rPr>
              <w:instrText xml:space="preserve"> PAGEREF _Toc179461687 \h </w:instrText>
            </w:r>
            <w:r>
              <w:rPr>
                <w:noProof/>
                <w:webHidden/>
              </w:rPr>
            </w:r>
            <w:r>
              <w:rPr>
                <w:noProof/>
                <w:webHidden/>
              </w:rPr>
              <w:fldChar w:fldCharType="separate"/>
            </w:r>
            <w:r>
              <w:rPr>
                <w:noProof/>
                <w:webHidden/>
              </w:rPr>
              <w:t>30</w:t>
            </w:r>
            <w:r>
              <w:rPr>
                <w:noProof/>
                <w:webHidden/>
              </w:rPr>
              <w:fldChar w:fldCharType="end"/>
            </w:r>
          </w:hyperlink>
        </w:p>
        <w:p w14:paraId="0D0EBE73" w14:textId="0A8CC908" w:rsidR="00F35D56" w:rsidRDefault="00F35D56">
          <w:pPr>
            <w:pStyle w:val="TOC1"/>
            <w:tabs>
              <w:tab w:val="right" w:leader="dot" w:pos="9350"/>
            </w:tabs>
            <w:rPr>
              <w:noProof/>
            </w:rPr>
          </w:pPr>
          <w:hyperlink w:anchor="_Toc179461688" w:history="1">
            <w:r w:rsidRPr="00E00B42">
              <w:rPr>
                <w:rStyle w:val="Hyperlink"/>
                <w:noProof/>
              </w:rPr>
              <w:t>Cart safety</w:t>
            </w:r>
            <w:r>
              <w:rPr>
                <w:noProof/>
                <w:webHidden/>
              </w:rPr>
              <w:tab/>
            </w:r>
            <w:r>
              <w:rPr>
                <w:noProof/>
                <w:webHidden/>
              </w:rPr>
              <w:fldChar w:fldCharType="begin"/>
            </w:r>
            <w:r>
              <w:rPr>
                <w:noProof/>
                <w:webHidden/>
              </w:rPr>
              <w:instrText xml:space="preserve"> PAGEREF _Toc179461688 \h </w:instrText>
            </w:r>
            <w:r>
              <w:rPr>
                <w:noProof/>
                <w:webHidden/>
              </w:rPr>
            </w:r>
            <w:r>
              <w:rPr>
                <w:noProof/>
                <w:webHidden/>
              </w:rPr>
              <w:fldChar w:fldCharType="separate"/>
            </w:r>
            <w:r>
              <w:rPr>
                <w:noProof/>
                <w:webHidden/>
              </w:rPr>
              <w:t>31</w:t>
            </w:r>
            <w:r>
              <w:rPr>
                <w:noProof/>
                <w:webHidden/>
              </w:rPr>
              <w:fldChar w:fldCharType="end"/>
            </w:r>
          </w:hyperlink>
        </w:p>
        <w:p w14:paraId="09ACFA21" w14:textId="003E4265" w:rsidR="00F35D56" w:rsidRDefault="00F35D56">
          <w:pPr>
            <w:pStyle w:val="TOC3"/>
            <w:tabs>
              <w:tab w:val="right" w:leader="dot" w:pos="9350"/>
            </w:tabs>
            <w:rPr>
              <w:noProof/>
            </w:rPr>
          </w:pPr>
          <w:hyperlink w:anchor="_Toc179461689" w:history="1">
            <w:r w:rsidRPr="00E00B42">
              <w:rPr>
                <w:rStyle w:val="Hyperlink"/>
                <w:noProof/>
              </w:rPr>
              <w:t>Appendix A</w:t>
            </w:r>
            <w:r>
              <w:rPr>
                <w:noProof/>
                <w:webHidden/>
              </w:rPr>
              <w:tab/>
            </w:r>
            <w:r>
              <w:rPr>
                <w:noProof/>
                <w:webHidden/>
              </w:rPr>
              <w:fldChar w:fldCharType="begin"/>
            </w:r>
            <w:r>
              <w:rPr>
                <w:noProof/>
                <w:webHidden/>
              </w:rPr>
              <w:instrText xml:space="preserve"> PAGEREF _Toc179461689 \h </w:instrText>
            </w:r>
            <w:r>
              <w:rPr>
                <w:noProof/>
                <w:webHidden/>
              </w:rPr>
            </w:r>
            <w:r>
              <w:rPr>
                <w:noProof/>
                <w:webHidden/>
              </w:rPr>
              <w:fldChar w:fldCharType="separate"/>
            </w:r>
            <w:r>
              <w:rPr>
                <w:noProof/>
                <w:webHidden/>
              </w:rPr>
              <w:t>32</w:t>
            </w:r>
            <w:r>
              <w:rPr>
                <w:noProof/>
                <w:webHidden/>
              </w:rPr>
              <w:fldChar w:fldCharType="end"/>
            </w:r>
          </w:hyperlink>
        </w:p>
        <w:p w14:paraId="4C0467E1" w14:textId="76F1D8DD" w:rsidR="00F35D56" w:rsidRDefault="00F35D56">
          <w:pPr>
            <w:pStyle w:val="TOC3"/>
            <w:tabs>
              <w:tab w:val="right" w:leader="dot" w:pos="9350"/>
            </w:tabs>
            <w:rPr>
              <w:noProof/>
            </w:rPr>
          </w:pPr>
          <w:hyperlink w:anchor="_Toc179461690" w:history="1">
            <w:r w:rsidRPr="00E00B42">
              <w:rPr>
                <w:rStyle w:val="Hyperlink"/>
                <w:noProof/>
              </w:rPr>
              <w:t>Appendix B</w:t>
            </w:r>
            <w:r>
              <w:rPr>
                <w:noProof/>
                <w:webHidden/>
              </w:rPr>
              <w:tab/>
            </w:r>
            <w:r>
              <w:rPr>
                <w:noProof/>
                <w:webHidden/>
              </w:rPr>
              <w:fldChar w:fldCharType="begin"/>
            </w:r>
            <w:r>
              <w:rPr>
                <w:noProof/>
                <w:webHidden/>
              </w:rPr>
              <w:instrText xml:space="preserve"> PAGEREF _Toc179461690 \h </w:instrText>
            </w:r>
            <w:r>
              <w:rPr>
                <w:noProof/>
                <w:webHidden/>
              </w:rPr>
            </w:r>
            <w:r>
              <w:rPr>
                <w:noProof/>
                <w:webHidden/>
              </w:rPr>
              <w:fldChar w:fldCharType="separate"/>
            </w:r>
            <w:r>
              <w:rPr>
                <w:noProof/>
                <w:webHidden/>
              </w:rPr>
              <w:t>39</w:t>
            </w:r>
            <w:r>
              <w:rPr>
                <w:noProof/>
                <w:webHidden/>
              </w:rPr>
              <w:fldChar w:fldCharType="end"/>
            </w:r>
          </w:hyperlink>
        </w:p>
        <w:p w14:paraId="1E85C6D7" w14:textId="37199417" w:rsidR="00F35D56" w:rsidRDefault="00F35D56">
          <w:r>
            <w:rPr>
              <w:b/>
              <w:bCs/>
              <w:noProof/>
            </w:rPr>
            <w:fldChar w:fldCharType="end"/>
          </w:r>
        </w:p>
      </w:sdtContent>
    </w:sdt>
    <w:p w14:paraId="06EE40BF" w14:textId="77777777" w:rsidR="00F35D56" w:rsidRDefault="00F35D56" w:rsidP="00C069BB">
      <w:pPr>
        <w:pStyle w:val="Title"/>
      </w:pPr>
    </w:p>
    <w:p w14:paraId="31A73A38" w14:textId="77777777" w:rsidR="00F35D56" w:rsidRDefault="00F35D56" w:rsidP="00C069BB">
      <w:pPr>
        <w:pStyle w:val="Title"/>
      </w:pPr>
    </w:p>
    <w:p w14:paraId="4C892183" w14:textId="77777777" w:rsidR="00F35D56" w:rsidRDefault="00F35D56" w:rsidP="00C069BB">
      <w:pPr>
        <w:pStyle w:val="Title"/>
      </w:pPr>
    </w:p>
    <w:p w14:paraId="3B2B7188" w14:textId="77777777" w:rsidR="00F35D56" w:rsidRDefault="00F35D56" w:rsidP="00C069BB">
      <w:pPr>
        <w:pStyle w:val="Title"/>
      </w:pPr>
    </w:p>
    <w:p w14:paraId="3AB5B318" w14:textId="77777777" w:rsidR="00F35D56" w:rsidRDefault="00F35D56" w:rsidP="00C069BB">
      <w:pPr>
        <w:pStyle w:val="Title"/>
      </w:pPr>
    </w:p>
    <w:p w14:paraId="2C4B2F73" w14:textId="77777777" w:rsidR="00F35D56" w:rsidRDefault="00F35D56" w:rsidP="00C069BB">
      <w:pPr>
        <w:pStyle w:val="Title"/>
      </w:pPr>
    </w:p>
    <w:p w14:paraId="4424DB81" w14:textId="77777777" w:rsidR="00F35D56" w:rsidRDefault="00F35D56" w:rsidP="00C069BB">
      <w:pPr>
        <w:pStyle w:val="Title"/>
      </w:pPr>
    </w:p>
    <w:p w14:paraId="5811F6A6" w14:textId="77777777" w:rsidR="00F35D56" w:rsidRDefault="00F35D56" w:rsidP="00C069BB">
      <w:pPr>
        <w:pStyle w:val="Title"/>
      </w:pPr>
    </w:p>
    <w:p w14:paraId="04E44C10" w14:textId="77777777" w:rsidR="00F35D56" w:rsidRDefault="00F35D56" w:rsidP="00C069BB">
      <w:pPr>
        <w:pStyle w:val="Title"/>
      </w:pPr>
    </w:p>
    <w:p w14:paraId="47578A84" w14:textId="77777777" w:rsidR="00F35D56" w:rsidRDefault="00F35D56" w:rsidP="00C069BB">
      <w:pPr>
        <w:pStyle w:val="Title"/>
      </w:pPr>
    </w:p>
    <w:p w14:paraId="69B9C6B5" w14:textId="77777777" w:rsidR="00F35D56" w:rsidRDefault="00F35D56" w:rsidP="00C069BB">
      <w:pPr>
        <w:pStyle w:val="Title"/>
      </w:pPr>
    </w:p>
    <w:p w14:paraId="4F1EDC0F" w14:textId="77777777" w:rsidR="00F35D56" w:rsidRDefault="00F35D56" w:rsidP="00C069BB">
      <w:pPr>
        <w:pStyle w:val="Title"/>
      </w:pPr>
    </w:p>
    <w:p w14:paraId="38610006" w14:textId="77777777" w:rsidR="00F35D56" w:rsidRDefault="00F35D56" w:rsidP="00C069BB">
      <w:pPr>
        <w:pStyle w:val="Title"/>
      </w:pPr>
    </w:p>
    <w:p w14:paraId="68C31E1E" w14:textId="6DED018A" w:rsidR="00376118" w:rsidRPr="00952FF0" w:rsidRDefault="0091753A" w:rsidP="00C069BB">
      <w:pPr>
        <w:pStyle w:val="Title"/>
      </w:pPr>
      <w:r w:rsidRPr="00952FF0">
        <w:lastRenderedPageBreak/>
        <w:t>Welcome to FISH</w:t>
      </w:r>
    </w:p>
    <w:p w14:paraId="0E5AE7B8" w14:textId="77777777" w:rsidR="0091753A" w:rsidRPr="00C3635A" w:rsidRDefault="0091753A" w:rsidP="0091753A">
      <w:pPr>
        <w:jc w:val="center"/>
        <w:rPr>
          <w:rFonts w:ascii="Bookman Old Style" w:hAnsi="Bookman Old Style" w:cs="Aldhabi"/>
          <w:sz w:val="16"/>
          <w:szCs w:val="16"/>
        </w:rPr>
      </w:pPr>
    </w:p>
    <w:p w14:paraId="30928B3C" w14:textId="0E174053" w:rsidR="0091753A" w:rsidRPr="00D622B5" w:rsidRDefault="001E24A5" w:rsidP="001C0A69">
      <w:pPr>
        <w:pStyle w:val="Heading1"/>
      </w:pPr>
      <w:bookmarkStart w:id="0" w:name="_Toc179461617"/>
      <w:r w:rsidRPr="00D622B5">
        <w:t>From FISH’s Executive Director</w:t>
      </w:r>
      <w:bookmarkEnd w:id="0"/>
    </w:p>
    <w:p w14:paraId="324A67FB" w14:textId="77777777" w:rsidR="00A848E0" w:rsidRDefault="00A848E0" w:rsidP="00C069BB">
      <w:pPr>
        <w:rPr>
          <w:lang w:val="en"/>
        </w:rPr>
      </w:pPr>
    </w:p>
    <w:p w14:paraId="53CDD5FE" w14:textId="79CFC1CA" w:rsidR="00770B61" w:rsidRPr="00D622B5" w:rsidRDefault="00770B61" w:rsidP="00C069BB">
      <w:pPr>
        <w:rPr>
          <w:lang w:val="en"/>
        </w:rPr>
      </w:pPr>
      <w:r w:rsidRPr="00D622B5">
        <w:rPr>
          <w:lang w:val="en"/>
        </w:rPr>
        <w:t>So much has been written and said about gratitude for volunteers, that it is often difficult to avoid seeming cliché and even patronizing. I struggle with the words to appropriately express the gratitude that FISH feels for our volunteers, and the debt we owe you. Without volunteer support, FISH would meet the basic need for food, but certainly not in greater and more diverse ways than at any point in our history. Progress would be measured in food boxes delivered rather than in thousands of pounds distributed county-wide. Meals would be a count of 25 or so free lunches each day, rather than thousands of meals provided for seniors, delivered to those who are homebound, and served to anyone who is hungry and in need.</w:t>
      </w:r>
    </w:p>
    <w:p w14:paraId="38911010" w14:textId="5257173F" w:rsidR="00770B61" w:rsidRPr="00D622B5" w:rsidRDefault="00770B61" w:rsidP="00C069BB">
      <w:pPr>
        <w:rPr>
          <w:lang w:val="en"/>
        </w:rPr>
      </w:pPr>
      <w:r w:rsidRPr="00D622B5">
        <w:rPr>
          <w:lang w:val="en"/>
        </w:rPr>
        <w:t>The more than 1</w:t>
      </w:r>
      <w:r w:rsidR="0084369C" w:rsidRPr="00D622B5">
        <w:rPr>
          <w:lang w:val="en"/>
        </w:rPr>
        <w:t>5</w:t>
      </w:r>
      <w:r w:rsidRPr="00D622B5">
        <w:rPr>
          <w:lang w:val="en"/>
        </w:rPr>
        <w:t>0 active volunteers at FISH don’t generally have input when we decide to grow or add a program, but they deal with the need for additional staff which is often the result. The average of 1</w:t>
      </w:r>
      <w:r w:rsidR="0088217C" w:rsidRPr="00D622B5">
        <w:rPr>
          <w:lang w:val="en"/>
        </w:rPr>
        <w:t>1,900</w:t>
      </w:r>
      <w:r w:rsidRPr="00D622B5">
        <w:rPr>
          <w:lang w:val="en"/>
        </w:rPr>
        <w:t xml:space="preserve"> volunteer hours each year saves FISH approximately $</w:t>
      </w:r>
      <w:r w:rsidR="00D25F4D" w:rsidRPr="00D622B5">
        <w:rPr>
          <w:lang w:val="en"/>
        </w:rPr>
        <w:t>3</w:t>
      </w:r>
      <w:r w:rsidRPr="00D622B5">
        <w:rPr>
          <w:lang w:val="en"/>
        </w:rPr>
        <w:t>00,000 in payroll, making our volunteers one of our largest donor groups. Without your generosity, we could not consider adding more outreach, because we could not support the staff needed to make it happen.</w:t>
      </w:r>
    </w:p>
    <w:p w14:paraId="23EAC06C" w14:textId="10BCB9C8" w:rsidR="00770B61" w:rsidRPr="00D622B5" w:rsidRDefault="00770B61" w:rsidP="00C069BB">
      <w:pPr>
        <w:rPr>
          <w:lang w:val="en"/>
        </w:rPr>
      </w:pPr>
      <w:r w:rsidRPr="00D622B5">
        <w:rPr>
          <w:lang w:val="en"/>
        </w:rPr>
        <w:t xml:space="preserve">During a volunteer’s daily encounters at FISH, hope replaces despair, darkness with light, and sadness with joy. Each day, volunteers use talents and skills to make someone else’s life better, without </w:t>
      </w:r>
      <w:proofErr w:type="gramStart"/>
      <w:r w:rsidRPr="00D622B5">
        <w:rPr>
          <w:lang w:val="en"/>
        </w:rPr>
        <w:t>thought</w:t>
      </w:r>
      <w:proofErr w:type="gramEnd"/>
      <w:r w:rsidRPr="00D622B5">
        <w:rPr>
          <w:lang w:val="en"/>
        </w:rPr>
        <w:t xml:space="preserve"> of the benefits to yourselves. Your labor has a tangible impact, and your kindness and caring make the greatest difference in the lives of those we touch.</w:t>
      </w:r>
    </w:p>
    <w:p w14:paraId="041FF0D1" w14:textId="0296DCBE" w:rsidR="00770B61" w:rsidRPr="00D622B5" w:rsidRDefault="00770B61" w:rsidP="00C069BB">
      <w:pPr>
        <w:rPr>
          <w:lang w:val="en"/>
        </w:rPr>
      </w:pPr>
      <w:r w:rsidRPr="00D622B5">
        <w:rPr>
          <w:lang w:val="en"/>
        </w:rPr>
        <w:t>Volunteers focus on goodness and, as a result, create more goodness in the world. How do we say “thank you” for that? It is the very definition of service to the community. My hope for each of you is that every kindness comes back tenfold, and that you will always know the love you show to others each day. I will end with a sincere, but inadequate, thank you for FISH’s success.</w:t>
      </w:r>
    </w:p>
    <w:p w14:paraId="586625F7" w14:textId="77777777" w:rsidR="00770B61" w:rsidRPr="00D622B5" w:rsidRDefault="00770B61" w:rsidP="00C069BB">
      <w:pPr>
        <w:rPr>
          <w:lang w:val="en"/>
        </w:rPr>
      </w:pPr>
      <w:r w:rsidRPr="00D622B5">
        <w:rPr>
          <w:lang w:val="en"/>
        </w:rPr>
        <w:t>Sincerely,</w:t>
      </w:r>
    </w:p>
    <w:p w14:paraId="51B15044" w14:textId="22FC06A2" w:rsidR="00770B61" w:rsidRPr="00D622B5" w:rsidRDefault="00770B61" w:rsidP="00C069BB">
      <w:pPr>
        <w:rPr>
          <w:lang w:val="en"/>
        </w:rPr>
      </w:pPr>
      <w:r w:rsidRPr="00D622B5">
        <w:rPr>
          <w:noProof/>
          <w:lang w:val="en"/>
        </w:rPr>
        <w:drawing>
          <wp:inline distT="0" distB="0" distL="0" distR="0" wp14:anchorId="39974CF8" wp14:editId="207C254D">
            <wp:extent cx="1800225" cy="745196"/>
            <wp:effectExtent l="0" t="0" r="0" b="0"/>
            <wp:docPr id="167374627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46270" name="Picture 1" descr="A close-up of a signa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198" cy="756775"/>
                    </a:xfrm>
                    <a:prstGeom prst="rect">
                      <a:avLst/>
                    </a:prstGeom>
                  </pic:spPr>
                </pic:pic>
              </a:graphicData>
            </a:graphic>
          </wp:inline>
        </w:drawing>
      </w:r>
    </w:p>
    <w:p w14:paraId="1A6134D8" w14:textId="77777777" w:rsidR="00770B61" w:rsidRPr="00D622B5" w:rsidRDefault="00770B61" w:rsidP="00C069BB">
      <w:pPr>
        <w:rPr>
          <w:lang w:val="en"/>
        </w:rPr>
      </w:pPr>
      <w:r w:rsidRPr="00D622B5">
        <w:rPr>
          <w:lang w:val="en"/>
        </w:rPr>
        <w:t>Peggy Morache</w:t>
      </w:r>
    </w:p>
    <w:p w14:paraId="077BA018" w14:textId="77777777" w:rsidR="00C069BB" w:rsidRDefault="00681059" w:rsidP="00C069BB">
      <w:pPr>
        <w:rPr>
          <w:lang w:val="en"/>
        </w:rPr>
      </w:pPr>
      <w:r w:rsidRPr="00D622B5">
        <w:rPr>
          <w:lang w:val="en"/>
        </w:rPr>
        <w:t>Executive Director</w:t>
      </w:r>
    </w:p>
    <w:p w14:paraId="466AEF1C" w14:textId="77777777" w:rsidR="00C069BB" w:rsidRDefault="00C069BB" w:rsidP="00C069BB">
      <w:pPr>
        <w:rPr>
          <w:lang w:val="en"/>
        </w:rPr>
      </w:pPr>
    </w:p>
    <w:p w14:paraId="04D9CE7E" w14:textId="77777777" w:rsidR="00C069BB" w:rsidRDefault="00C069BB" w:rsidP="00C069BB">
      <w:pPr>
        <w:rPr>
          <w:lang w:val="en"/>
        </w:rPr>
      </w:pPr>
    </w:p>
    <w:p w14:paraId="7153A41D" w14:textId="77777777" w:rsidR="00C069BB" w:rsidRDefault="00C069BB" w:rsidP="00C069BB">
      <w:pPr>
        <w:rPr>
          <w:lang w:val="en"/>
        </w:rPr>
      </w:pPr>
    </w:p>
    <w:p w14:paraId="16DC07BA" w14:textId="77777777" w:rsidR="00C069BB" w:rsidRDefault="00C069BB" w:rsidP="00C069BB">
      <w:pPr>
        <w:rPr>
          <w:lang w:val="en"/>
        </w:rPr>
      </w:pPr>
    </w:p>
    <w:p w14:paraId="58A7C9B4" w14:textId="4ECF7300" w:rsidR="00DC5145" w:rsidRPr="00C069BB" w:rsidRDefault="00DC5145" w:rsidP="001C0A69">
      <w:pPr>
        <w:pStyle w:val="Heading1"/>
        <w:rPr>
          <w:lang w:val="en"/>
        </w:rPr>
      </w:pPr>
      <w:bookmarkStart w:id="1" w:name="_Toc179461618"/>
      <w:r w:rsidRPr="00D622B5">
        <w:t>From the Volunteer Coordinator</w:t>
      </w:r>
      <w:bookmarkEnd w:id="1"/>
    </w:p>
    <w:p w14:paraId="3CBF5AA5" w14:textId="77777777" w:rsidR="00A848E0" w:rsidRDefault="00A848E0" w:rsidP="00C069BB"/>
    <w:p w14:paraId="27CAE7E0" w14:textId="77777777" w:rsidR="00496296" w:rsidRDefault="00FD415D" w:rsidP="00C069BB">
      <w:r w:rsidRPr="00D622B5">
        <w:t>Welcome to FISH!</w:t>
      </w:r>
      <w:r w:rsidR="006308A4" w:rsidRPr="00D622B5">
        <w:t xml:space="preserve"> </w:t>
      </w:r>
    </w:p>
    <w:p w14:paraId="78262711" w14:textId="102786A9" w:rsidR="000247DA" w:rsidRDefault="006308A4" w:rsidP="00C069BB">
      <w:r w:rsidRPr="00D622B5">
        <w:t xml:space="preserve">Each person who works at FISH, whether they are staff or volunteers, </w:t>
      </w:r>
      <w:r w:rsidR="00A85D2D" w:rsidRPr="00D622B5">
        <w:t>is</w:t>
      </w:r>
      <w:r w:rsidRPr="00D622B5">
        <w:t xml:space="preserve"> part of a big family. </w:t>
      </w:r>
      <w:r w:rsidR="00ED1BF6" w:rsidRPr="00D622B5">
        <w:t xml:space="preserve">Our </w:t>
      </w:r>
      <w:r w:rsidR="0064449A" w:rsidRPr="00D622B5">
        <w:t>volunteer goals are to have fun and to do meaningful work.</w:t>
      </w:r>
      <w:r w:rsidR="00827E3A">
        <w:t xml:space="preserve"> You will</w:t>
      </w:r>
      <w:r w:rsidR="000E353A" w:rsidRPr="00D622B5">
        <w:t xml:space="preserve"> enjoy </w:t>
      </w:r>
      <w:r w:rsidR="00827E3A">
        <w:t xml:space="preserve">your </w:t>
      </w:r>
      <w:r w:rsidR="00ED1BF6" w:rsidRPr="00D622B5">
        <w:t>time with us</w:t>
      </w:r>
      <w:r w:rsidR="00857371">
        <w:t>!</w:t>
      </w:r>
    </w:p>
    <w:p w14:paraId="442F56FA" w14:textId="5E6F638D" w:rsidR="001B10D4" w:rsidRPr="00D622B5" w:rsidRDefault="001B10D4" w:rsidP="00C069BB">
      <w:r>
        <w:t xml:space="preserve">I’ve been at FISH for a total of five years, covering many jobs but always working as the Volunteer Coordinator. </w:t>
      </w:r>
      <w:r w:rsidR="00A60F94">
        <w:t>I have a long history with FISH and when I began, there were only four employees! Now we have close to 2</w:t>
      </w:r>
      <w:r w:rsidR="002C6537">
        <w:t>5</w:t>
      </w:r>
      <w:r w:rsidR="00A60F94">
        <w:t xml:space="preserve">, and even more volunteers. </w:t>
      </w:r>
      <w:r w:rsidR="00BE60F8">
        <w:t xml:space="preserve">I enjoy working with people </w:t>
      </w:r>
      <w:r w:rsidR="007E69A6">
        <w:t xml:space="preserve">of all kinds </w:t>
      </w:r>
      <w:r w:rsidR="00BE60F8">
        <w:t xml:space="preserve">and strive to make FISH a welcoming and safe environment. </w:t>
      </w:r>
    </w:p>
    <w:p w14:paraId="114EF550" w14:textId="1033E1B2" w:rsidR="005335DC" w:rsidRDefault="00D152E2" w:rsidP="00C069BB">
      <w:r w:rsidRPr="00D622B5">
        <w:t xml:space="preserve">It’s important to read through this handbook and reference it. Ask all the questions you have and </w:t>
      </w:r>
      <w:r w:rsidR="00D858C2" w:rsidRPr="00D622B5">
        <w:t xml:space="preserve">bring any concerns to me or to your supervisor. </w:t>
      </w:r>
      <w:r w:rsidR="00291E17" w:rsidRPr="00D622B5">
        <w:t xml:space="preserve">I have an </w:t>
      </w:r>
      <w:r w:rsidR="007A67B2" w:rsidRPr="00D622B5">
        <w:t>open-door</w:t>
      </w:r>
      <w:r w:rsidR="00291E17" w:rsidRPr="00D622B5">
        <w:t xml:space="preserve"> policy and </w:t>
      </w:r>
      <w:r w:rsidR="00192056" w:rsidRPr="00D622B5">
        <w:t xml:space="preserve">I’m happy to take time </w:t>
      </w:r>
      <w:r w:rsidR="000E2AF2" w:rsidRPr="00D622B5">
        <w:t>to</w:t>
      </w:r>
      <w:r w:rsidR="00192056" w:rsidRPr="00D622B5">
        <w:t xml:space="preserve"> make sure you’re comfortable. </w:t>
      </w:r>
    </w:p>
    <w:p w14:paraId="21E1519D" w14:textId="56852D6C" w:rsidR="00770744" w:rsidRPr="00D622B5" w:rsidRDefault="00902B3D" w:rsidP="00C069BB">
      <w:r>
        <w:t>We’re</w:t>
      </w:r>
      <w:r w:rsidR="00770744" w:rsidRPr="00D622B5">
        <w:t xml:space="preserve"> excited to have you as a part of our family! </w:t>
      </w:r>
    </w:p>
    <w:p w14:paraId="3A8C9366" w14:textId="7DE740EE" w:rsidR="00770744" w:rsidRPr="00D622B5" w:rsidRDefault="00770744" w:rsidP="00C069BB">
      <w:r w:rsidRPr="00D622B5">
        <w:t>Sincerely,</w:t>
      </w:r>
    </w:p>
    <w:p w14:paraId="266AB4CA" w14:textId="7AA5508E" w:rsidR="00770744" w:rsidRPr="00D622B5" w:rsidRDefault="00812A9E" w:rsidP="00C069BB">
      <w:r w:rsidRPr="00D622B5">
        <w:rPr>
          <w:noProof/>
        </w:rPr>
        <w:drawing>
          <wp:inline distT="0" distB="0" distL="0" distR="0" wp14:anchorId="3310443C" wp14:editId="18D78E56">
            <wp:extent cx="2735970" cy="514350"/>
            <wp:effectExtent l="0" t="0" r="7620" b="0"/>
            <wp:docPr id="2095773036" name="Picture 1" descr="A close up of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73036" name="Picture 1" descr="A close up of a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8635" cy="520491"/>
                    </a:xfrm>
                    <a:prstGeom prst="rect">
                      <a:avLst/>
                    </a:prstGeom>
                  </pic:spPr>
                </pic:pic>
              </a:graphicData>
            </a:graphic>
          </wp:inline>
        </w:drawing>
      </w:r>
    </w:p>
    <w:p w14:paraId="00F8E7B2" w14:textId="128D63AA" w:rsidR="00770744" w:rsidRPr="00D622B5" w:rsidRDefault="00770744" w:rsidP="00C069BB">
      <w:r w:rsidRPr="00D622B5">
        <w:t>Elise Warren</w:t>
      </w:r>
    </w:p>
    <w:p w14:paraId="72F28102" w14:textId="3F143AF2" w:rsidR="00770744" w:rsidRPr="00D622B5" w:rsidRDefault="00770744" w:rsidP="00C069BB">
      <w:r w:rsidRPr="00D622B5">
        <w:t>Volunteer Coordinator</w:t>
      </w:r>
    </w:p>
    <w:p w14:paraId="39D10004" w14:textId="77777777" w:rsidR="00DC5145" w:rsidRDefault="00DC5145" w:rsidP="00DC5145">
      <w:pPr>
        <w:rPr>
          <w:rFonts w:ascii="Bookman Old Style" w:hAnsi="Bookman Old Style" w:cs="Aldhabi"/>
          <w:sz w:val="28"/>
          <w:szCs w:val="28"/>
        </w:rPr>
      </w:pPr>
    </w:p>
    <w:p w14:paraId="35FCF9CD" w14:textId="77777777" w:rsidR="00D876D2" w:rsidRDefault="00D876D2" w:rsidP="00DC5145">
      <w:pPr>
        <w:rPr>
          <w:rFonts w:ascii="Bookman Old Style" w:hAnsi="Bookman Old Style" w:cs="Aldhabi"/>
          <w:sz w:val="28"/>
          <w:szCs w:val="28"/>
        </w:rPr>
      </w:pPr>
    </w:p>
    <w:p w14:paraId="11F63ADA" w14:textId="77777777" w:rsidR="00770B61" w:rsidRDefault="00770B61" w:rsidP="00DC5145">
      <w:pPr>
        <w:rPr>
          <w:rFonts w:ascii="Bookman Old Style" w:hAnsi="Bookman Old Style" w:cs="Aldhabi"/>
          <w:sz w:val="28"/>
          <w:szCs w:val="28"/>
        </w:rPr>
      </w:pPr>
    </w:p>
    <w:p w14:paraId="632AE095" w14:textId="77777777" w:rsidR="00770B61" w:rsidRDefault="00770B61" w:rsidP="00DC5145">
      <w:pPr>
        <w:rPr>
          <w:rFonts w:ascii="Bookman Old Style" w:hAnsi="Bookman Old Style" w:cs="Aldhabi"/>
          <w:sz w:val="28"/>
          <w:szCs w:val="28"/>
        </w:rPr>
      </w:pPr>
    </w:p>
    <w:p w14:paraId="545DAD01" w14:textId="77777777" w:rsidR="00770B61" w:rsidRDefault="00770B61" w:rsidP="00DC5145">
      <w:pPr>
        <w:rPr>
          <w:rFonts w:ascii="Bookman Old Style" w:hAnsi="Bookman Old Style" w:cs="Aldhabi"/>
          <w:sz w:val="28"/>
          <w:szCs w:val="28"/>
        </w:rPr>
      </w:pPr>
    </w:p>
    <w:p w14:paraId="59384D5A" w14:textId="77777777" w:rsidR="00770B61" w:rsidRDefault="00770B61" w:rsidP="00DC5145">
      <w:pPr>
        <w:rPr>
          <w:rFonts w:ascii="Bookman Old Style" w:hAnsi="Bookman Old Style" w:cs="Aldhabi"/>
          <w:sz w:val="28"/>
          <w:szCs w:val="28"/>
        </w:rPr>
      </w:pPr>
    </w:p>
    <w:p w14:paraId="6CFFD263" w14:textId="77777777" w:rsidR="00770B61" w:rsidRDefault="00770B61" w:rsidP="00DC5145">
      <w:pPr>
        <w:rPr>
          <w:rFonts w:ascii="Bookman Old Style" w:hAnsi="Bookman Old Style" w:cs="Aldhabi"/>
          <w:sz w:val="28"/>
          <w:szCs w:val="28"/>
        </w:rPr>
      </w:pPr>
    </w:p>
    <w:p w14:paraId="454DAD2D" w14:textId="77777777" w:rsidR="00A85D2D" w:rsidRDefault="00A85D2D" w:rsidP="00C069BB">
      <w:pPr>
        <w:pStyle w:val="Title"/>
      </w:pPr>
    </w:p>
    <w:p w14:paraId="3BB17C8C" w14:textId="6C66F83A" w:rsidR="00E62BF0" w:rsidRDefault="00E62BF0" w:rsidP="00C069BB">
      <w:pPr>
        <w:pStyle w:val="Title"/>
      </w:pPr>
      <w:r w:rsidRPr="00952FF0">
        <w:lastRenderedPageBreak/>
        <w:t>About FISH</w:t>
      </w:r>
    </w:p>
    <w:p w14:paraId="76DF646B" w14:textId="77777777" w:rsidR="00B86861" w:rsidRPr="00B86861" w:rsidRDefault="00B86861" w:rsidP="00B86861"/>
    <w:p w14:paraId="65D5EFF3" w14:textId="7BB439C0" w:rsidR="00E62BF0" w:rsidRPr="00952FF0" w:rsidRDefault="00D5425A" w:rsidP="001C0A69">
      <w:pPr>
        <w:pStyle w:val="Heading1"/>
      </w:pPr>
      <w:bookmarkStart w:id="2" w:name="_Toc179461619"/>
      <w:r w:rsidRPr="00952FF0">
        <w:t>History</w:t>
      </w:r>
      <w:bookmarkEnd w:id="2"/>
    </w:p>
    <w:p w14:paraId="61939B6C" w14:textId="1AAA1650" w:rsidR="00AA137E" w:rsidRPr="00952FF0" w:rsidRDefault="001E24A5" w:rsidP="00C069BB">
      <w:r>
        <w:t>Friends in Service to Humanity (</w:t>
      </w:r>
      <w:r w:rsidR="00AA137E" w:rsidRPr="00952FF0">
        <w:t>FISH</w:t>
      </w:r>
      <w:r>
        <w:t>)</w:t>
      </w:r>
      <w:r w:rsidR="00AA137E" w:rsidRPr="00952FF0">
        <w:t xml:space="preserve"> was founded in 1971 </w:t>
      </w:r>
      <w:r w:rsidR="00CB5467" w:rsidRPr="00952FF0">
        <w:t xml:space="preserve">by members of the churches in Ellensburg. </w:t>
      </w:r>
      <w:r w:rsidR="008D5600">
        <w:t>While FISH’s</w:t>
      </w:r>
      <w:r w:rsidR="00B847EC">
        <w:t xml:space="preserve"> roots go deep into that community, we are not a faith-based organization. </w:t>
      </w:r>
      <w:r w:rsidR="00757616">
        <w:t xml:space="preserve">Our funding </w:t>
      </w:r>
      <w:r w:rsidR="00515A44">
        <w:t xml:space="preserve">does not come from one church source, but </w:t>
      </w:r>
      <w:r w:rsidR="00AF283A">
        <w:t xml:space="preserve">it </w:t>
      </w:r>
      <w:r w:rsidR="00757616">
        <w:t xml:space="preserve">comes from multiple sources, including </w:t>
      </w:r>
      <w:r w:rsidR="00A9152E">
        <w:t xml:space="preserve">the community churches, </w:t>
      </w:r>
      <w:r w:rsidR="00757616">
        <w:t xml:space="preserve">fee-for-service contracts, </w:t>
      </w:r>
      <w:r w:rsidR="00515A44">
        <w:t>grants,</w:t>
      </w:r>
      <w:r w:rsidR="00507FE6">
        <w:t xml:space="preserve"> </w:t>
      </w:r>
      <w:r w:rsidR="00A9152E">
        <w:t xml:space="preserve">and the </w:t>
      </w:r>
      <w:r w:rsidR="00507FE6">
        <w:t xml:space="preserve">community </w:t>
      </w:r>
      <w:r w:rsidR="00A9152E">
        <w:t>at-large</w:t>
      </w:r>
      <w:r w:rsidR="00507FE6">
        <w:t>.</w:t>
      </w:r>
      <w:r w:rsidR="00515A44">
        <w:t xml:space="preserve"> FISH is all inclusive serving everyone in need of food and a friend.</w:t>
      </w:r>
    </w:p>
    <w:p w14:paraId="047EFC22" w14:textId="2C904C7B" w:rsidR="00D5425A" w:rsidRPr="00952FF0" w:rsidRDefault="0049357E" w:rsidP="00C069BB">
      <w:r w:rsidRPr="00952FF0">
        <w:t xml:space="preserve">FISH bounced from church closet to church closet for </w:t>
      </w:r>
      <w:proofErr w:type="gramStart"/>
      <w:r w:rsidRPr="00952FF0">
        <w:t>a number of</w:t>
      </w:r>
      <w:proofErr w:type="gramEnd"/>
      <w:r w:rsidRPr="00952FF0">
        <w:t xml:space="preserve"> years, but </w:t>
      </w:r>
      <w:r w:rsidR="007225AB" w:rsidRPr="00952FF0">
        <w:t>eventually bought a building on 4</w:t>
      </w:r>
      <w:r w:rsidR="007225AB" w:rsidRPr="00952FF0">
        <w:rPr>
          <w:vertAlign w:val="superscript"/>
        </w:rPr>
        <w:t>th</w:t>
      </w:r>
      <w:r w:rsidR="007225AB" w:rsidRPr="00952FF0">
        <w:t xml:space="preserve"> and Water streets. </w:t>
      </w:r>
      <w:r w:rsidR="006078E6" w:rsidRPr="00952FF0">
        <w:t xml:space="preserve">In 2014, that building was gutted by a fire. </w:t>
      </w:r>
      <w:r w:rsidR="00F2409F">
        <w:t xml:space="preserve">Mercer Creek Church offered </w:t>
      </w:r>
      <w:r w:rsidR="006078E6" w:rsidRPr="00952FF0">
        <w:t>FISH</w:t>
      </w:r>
      <w:r w:rsidR="00F2409F">
        <w:t xml:space="preserve"> space on their campus</w:t>
      </w:r>
      <w:r w:rsidR="002F3379">
        <w:t xml:space="preserve"> where we remained for nearly </w:t>
      </w:r>
      <w:r w:rsidR="008E487D">
        <w:t xml:space="preserve">five </w:t>
      </w:r>
      <w:r w:rsidR="002F3379">
        <w:t>years</w:t>
      </w:r>
      <w:r w:rsidR="00B47187" w:rsidRPr="00952FF0">
        <w:t xml:space="preserve">. </w:t>
      </w:r>
      <w:r w:rsidR="002F3379">
        <w:t xml:space="preserve">After the fire, the people of Kittitas County showed their generous support and </w:t>
      </w:r>
      <w:proofErr w:type="gramStart"/>
      <w:r w:rsidR="002F3379">
        <w:t>completely filled</w:t>
      </w:r>
      <w:proofErr w:type="gramEnd"/>
      <w:r w:rsidR="002F3379">
        <w:t xml:space="preserve"> the warehouse</w:t>
      </w:r>
      <w:r w:rsidR="00E30C7F">
        <w:t xml:space="preserve"> with food donations in less than two </w:t>
      </w:r>
      <w:r w:rsidR="0075323B">
        <w:t>weeks</w:t>
      </w:r>
      <w:r w:rsidR="00E30C7F">
        <w:t xml:space="preserve">. </w:t>
      </w:r>
    </w:p>
    <w:p w14:paraId="1986F412" w14:textId="30200C86" w:rsidR="000B045E" w:rsidRPr="00952FF0" w:rsidRDefault="000B045E" w:rsidP="00C069BB">
      <w:r w:rsidRPr="00952FF0">
        <w:t xml:space="preserve">In </w:t>
      </w:r>
      <w:r w:rsidR="0039274D" w:rsidRPr="00952FF0">
        <w:t xml:space="preserve">2019, FISH </w:t>
      </w:r>
      <w:r w:rsidR="00E30C7F">
        <w:t xml:space="preserve">requested and received the </w:t>
      </w:r>
      <w:r w:rsidR="009B1AA0">
        <w:t xml:space="preserve">building on Elmview Road from the Kittitas County Commissioners. </w:t>
      </w:r>
      <w:r w:rsidR="00770769">
        <w:t xml:space="preserve">This became the permanent home for FISH’s </w:t>
      </w:r>
      <w:r w:rsidR="00654C26">
        <w:t xml:space="preserve">Food Bank, Food Pantry, and administrative offices. </w:t>
      </w:r>
      <w:r w:rsidR="00764AC5">
        <w:t>Nearly 40% of the residents of Kittitas County receive supplemental food from FISH’s Ellensburg pantry and the mobile pantry sites in the county. The Food Bank provides more than 1 million pounds of food to the food pantries in the county, including FISH’s pantries.</w:t>
      </w:r>
    </w:p>
    <w:p w14:paraId="155494CC" w14:textId="5AFA3D04" w:rsidR="00D530E5" w:rsidRPr="00952FF0" w:rsidRDefault="00D530E5" w:rsidP="00C069BB">
      <w:r w:rsidRPr="00952FF0">
        <w:t>In 2022, FISH bought another building, a full commercial kitchen at 2</w:t>
      </w:r>
      <w:r w:rsidRPr="00952FF0">
        <w:rPr>
          <w:vertAlign w:val="superscript"/>
        </w:rPr>
        <w:t>nd</w:t>
      </w:r>
      <w:r w:rsidRPr="00952FF0">
        <w:t xml:space="preserve"> and Main streets. </w:t>
      </w:r>
      <w:r w:rsidR="00D631CD" w:rsidRPr="00952FF0">
        <w:t xml:space="preserve">This building, later painted blue, </w:t>
      </w:r>
      <w:r w:rsidR="00654C26">
        <w:t xml:space="preserve">became the home for FISH’s food service division, </w:t>
      </w:r>
      <w:r w:rsidR="00D631CD" w:rsidRPr="00952FF0">
        <w:t xml:space="preserve">Open </w:t>
      </w:r>
      <w:r w:rsidR="002A0FBC" w:rsidRPr="00952FF0">
        <w:t>Table</w:t>
      </w:r>
      <w:r w:rsidR="002A0FBC">
        <w:t>. More</w:t>
      </w:r>
      <w:r w:rsidR="009D0542">
        <w:t xml:space="preserve"> than 65000 meals </w:t>
      </w:r>
      <w:r w:rsidR="00654C26">
        <w:t xml:space="preserve">are prepared </w:t>
      </w:r>
      <w:r w:rsidR="009D0542">
        <w:t xml:space="preserve">annually </w:t>
      </w:r>
      <w:r w:rsidR="00654C26">
        <w:t>in that location</w:t>
      </w:r>
      <w:r w:rsidR="00905F87">
        <w:t xml:space="preserve">. Senior Nutrition lunches for Ellensburg </w:t>
      </w:r>
      <w:r w:rsidR="0091440B">
        <w:t xml:space="preserve">and a free Community Lunch are served in that building. Other meals are prepared and sent to the </w:t>
      </w:r>
      <w:r w:rsidR="00905F87">
        <w:t xml:space="preserve">Cle Elum </w:t>
      </w:r>
      <w:r w:rsidR="0091440B">
        <w:t xml:space="preserve">Senior Nutrition service </w:t>
      </w:r>
      <w:r w:rsidR="00905F87">
        <w:t>site</w:t>
      </w:r>
      <w:r w:rsidR="00106F4B">
        <w:t xml:space="preserve"> and</w:t>
      </w:r>
      <w:r w:rsidR="009D0542">
        <w:t xml:space="preserve"> </w:t>
      </w:r>
      <w:r w:rsidR="00106F4B">
        <w:t>delivered to Meals-on-Wheels homes throughout the county</w:t>
      </w:r>
      <w:r w:rsidR="00A04D3B">
        <w:t>.</w:t>
      </w:r>
    </w:p>
    <w:p w14:paraId="3FD663C1" w14:textId="0EC4E775" w:rsidR="003D3133" w:rsidRPr="00952FF0" w:rsidRDefault="003D3133" w:rsidP="00C069BB">
      <w:r w:rsidRPr="00952FF0">
        <w:t xml:space="preserve">In 2024, FISH </w:t>
      </w:r>
      <w:r w:rsidR="00D47B19">
        <w:t xml:space="preserve">construction was begun on an expansion to FISH’s warehouse. Increasing the available space from 2500 square feet to nearly 6000.  </w:t>
      </w:r>
      <w:r w:rsidR="005724FF" w:rsidRPr="00952FF0">
        <w:t xml:space="preserve">There are 148 pallet spaces, with only 48 in the old warehouse. That </w:t>
      </w:r>
      <w:proofErr w:type="gramStart"/>
      <w:r w:rsidR="005724FF" w:rsidRPr="00952FF0">
        <w:t>triples</w:t>
      </w:r>
      <w:proofErr w:type="gramEnd"/>
      <w:r w:rsidR="005724FF" w:rsidRPr="00952FF0">
        <w:t xml:space="preserve"> the amount of food the warehouse can store. </w:t>
      </w:r>
    </w:p>
    <w:p w14:paraId="0C023347" w14:textId="3A1D7BF4" w:rsidR="008D5600" w:rsidRDefault="004E50C5" w:rsidP="00F233C8">
      <w:pPr>
        <w:spacing w:after="0"/>
      </w:pPr>
      <w:r w:rsidRPr="00952FF0">
        <w:t>FISH continues to grow and change, adapting to new needs and concerns. Thank you for being a part of this growth!</w:t>
      </w:r>
    </w:p>
    <w:p w14:paraId="791A1401" w14:textId="77777777" w:rsidR="00C069BB" w:rsidRPr="00C069BB" w:rsidRDefault="00C069BB" w:rsidP="001B5B4C"/>
    <w:p w14:paraId="297C566E" w14:textId="79084284" w:rsidR="001B5B4C" w:rsidRPr="00952FF0" w:rsidRDefault="00E63206" w:rsidP="00F00E72">
      <w:pPr>
        <w:pStyle w:val="Heading1"/>
      </w:pPr>
      <w:bookmarkStart w:id="3" w:name="_Toc179461620"/>
      <w:r w:rsidRPr="00952FF0">
        <w:t xml:space="preserve">FISH’s </w:t>
      </w:r>
      <w:r w:rsidR="004E50C5" w:rsidRPr="00952FF0">
        <w:t>Mission</w:t>
      </w:r>
      <w:bookmarkEnd w:id="3"/>
    </w:p>
    <w:p w14:paraId="21E9568D" w14:textId="3B6BEE02" w:rsidR="00B86861" w:rsidRDefault="001B5B4C" w:rsidP="0045637C">
      <w:r w:rsidRPr="00952FF0">
        <w:t>FISH is a community strengthening partner improving food security, nutrition security and health outcomes in Central Washington.</w:t>
      </w:r>
    </w:p>
    <w:p w14:paraId="0DE2C30F" w14:textId="731C5B59" w:rsidR="001B5B4C" w:rsidRPr="00952FF0" w:rsidRDefault="00E63206" w:rsidP="001C0A69">
      <w:pPr>
        <w:pStyle w:val="Heading1"/>
      </w:pPr>
      <w:bookmarkStart w:id="4" w:name="_Toc179461621"/>
      <w:r w:rsidRPr="00952FF0">
        <w:t>FISH’s Vision</w:t>
      </w:r>
      <w:bookmarkEnd w:id="4"/>
    </w:p>
    <w:p w14:paraId="1C97BADA" w14:textId="6617A342" w:rsidR="00E63206" w:rsidRPr="00952FF0" w:rsidRDefault="003F0864" w:rsidP="00C069BB">
      <w:r w:rsidRPr="00952FF0">
        <w:t>Each person in Central Washington has access to nutritious food, a supportive community and education and resources that result in healthy choices.</w:t>
      </w:r>
    </w:p>
    <w:p w14:paraId="12A2FE14" w14:textId="3C2A7552" w:rsidR="00EA05C2" w:rsidRPr="00952FF0" w:rsidRDefault="00EA05C2" w:rsidP="00C069BB"/>
    <w:p w14:paraId="0E45865D" w14:textId="311E8F2F" w:rsidR="003F0864" w:rsidRPr="00952FF0" w:rsidRDefault="003F0864" w:rsidP="001C0A69">
      <w:pPr>
        <w:pStyle w:val="Heading1"/>
      </w:pPr>
      <w:bookmarkStart w:id="5" w:name="_Toc179461622"/>
      <w:r w:rsidRPr="00952FF0">
        <w:t>FISH’s Values</w:t>
      </w:r>
      <w:bookmarkEnd w:id="5"/>
    </w:p>
    <w:p w14:paraId="10B41326" w14:textId="6D107536" w:rsidR="00694396" w:rsidRPr="00952FF0" w:rsidRDefault="00694396" w:rsidP="00B86861">
      <w:pPr>
        <w:pStyle w:val="ListParagraph"/>
      </w:pPr>
      <w:r w:rsidRPr="00952FF0">
        <w:t>Community participation and collaboration</w:t>
      </w:r>
    </w:p>
    <w:p w14:paraId="674F5B6A" w14:textId="282F0FA3" w:rsidR="00694396" w:rsidRPr="00952FF0" w:rsidRDefault="00694396" w:rsidP="00B86861">
      <w:pPr>
        <w:pStyle w:val="ListParagraph"/>
      </w:pPr>
      <w:r w:rsidRPr="00952FF0">
        <w:t>Compassion, generosity and inclusion</w:t>
      </w:r>
    </w:p>
    <w:p w14:paraId="6A72DDB4" w14:textId="0DFC76C8" w:rsidR="00694396" w:rsidRPr="00952FF0" w:rsidRDefault="00694396" w:rsidP="00B86861">
      <w:pPr>
        <w:pStyle w:val="ListParagraph"/>
      </w:pPr>
      <w:r w:rsidRPr="00952FF0">
        <w:t>Efficient use of precious resources</w:t>
      </w:r>
    </w:p>
    <w:p w14:paraId="53B02751" w14:textId="13D1D1BE" w:rsidR="00694396" w:rsidRPr="00952FF0" w:rsidRDefault="00694396" w:rsidP="00B86861">
      <w:pPr>
        <w:pStyle w:val="ListParagraph"/>
      </w:pPr>
      <w:r w:rsidRPr="00952FF0">
        <w:t>Integrity and selfless service</w:t>
      </w:r>
    </w:p>
    <w:p w14:paraId="27E141F8" w14:textId="7CB21C30" w:rsidR="00694396" w:rsidRPr="00952FF0" w:rsidRDefault="00694396" w:rsidP="00B86861">
      <w:pPr>
        <w:pStyle w:val="ListParagraph"/>
      </w:pPr>
      <w:r w:rsidRPr="00952FF0">
        <w:t>Ready availability of services and products to all who need them</w:t>
      </w:r>
    </w:p>
    <w:p w14:paraId="58ED37FE" w14:textId="18914E1B" w:rsidR="004E50C5" w:rsidRPr="00952FF0" w:rsidRDefault="00694396" w:rsidP="0045637C">
      <w:pPr>
        <w:pStyle w:val="ListParagraph"/>
        <w:spacing w:after="0"/>
      </w:pPr>
      <w:r w:rsidRPr="00952FF0">
        <w:t>Respecting the dignity and privacy of every person.</w:t>
      </w:r>
    </w:p>
    <w:p w14:paraId="2F6DD755" w14:textId="77777777" w:rsidR="00694396" w:rsidRPr="00952FF0" w:rsidRDefault="00694396" w:rsidP="00C069BB"/>
    <w:p w14:paraId="7C0184E9" w14:textId="518E424C" w:rsidR="00694396" w:rsidRPr="00952FF0" w:rsidRDefault="00694396" w:rsidP="001C0A69">
      <w:pPr>
        <w:pStyle w:val="Heading1"/>
      </w:pPr>
      <w:bookmarkStart w:id="6" w:name="_Toc179461623"/>
      <w:r w:rsidRPr="00952FF0">
        <w:t>Volunteer Mission Statement</w:t>
      </w:r>
      <w:bookmarkEnd w:id="6"/>
    </w:p>
    <w:p w14:paraId="4C64FA9A" w14:textId="27B4A10C" w:rsidR="009A1540" w:rsidRPr="00952FF0" w:rsidRDefault="009A1540" w:rsidP="00C069BB">
      <w:r w:rsidRPr="00952FF0">
        <w:t xml:space="preserve">A volunteer is anyone who, without compensation, performs a task </w:t>
      </w:r>
      <w:proofErr w:type="gramStart"/>
      <w:r w:rsidRPr="00952FF0">
        <w:t>at</w:t>
      </w:r>
      <w:proofErr w:type="gramEnd"/>
      <w:r w:rsidRPr="00952FF0">
        <w:t xml:space="preserve"> the direction of and on behalf of FISH. A volunteer is not an employee.</w:t>
      </w:r>
      <w:r w:rsidR="00525FEC" w:rsidRPr="00952FF0">
        <w:t xml:space="preserve"> </w:t>
      </w:r>
      <w:proofErr w:type="gramStart"/>
      <w:r w:rsidRPr="00952FF0">
        <w:t>Volunteers</w:t>
      </w:r>
      <w:proofErr w:type="gramEnd"/>
      <w:r w:rsidRPr="00952FF0">
        <w:t xml:space="preserve"> greatly enhance our ability to help others</w:t>
      </w:r>
      <w:r w:rsidR="002440A5">
        <w:t xml:space="preserve"> to</w:t>
      </w:r>
      <w:r w:rsidRPr="00952FF0">
        <w:t xml:space="preserve"> live with dignity and purpose. We provide volunteers with experiences that they will find meaningful and impactful while fully utilizing their talents and passions. FISH accepts and encourages the involvement of volunteers within all appropriate programs and activities</w:t>
      </w:r>
    </w:p>
    <w:p w14:paraId="3DB1E639" w14:textId="1DE9D0C0" w:rsidR="00525FEC" w:rsidRDefault="009A1540" w:rsidP="0045637C">
      <w:pPr>
        <w:spacing w:after="0"/>
      </w:pPr>
      <w:r w:rsidRPr="00952FF0">
        <w:t>Volunteer jobs do not take the place of paid positions</w:t>
      </w:r>
      <w:r w:rsidR="00383D6C">
        <w:t xml:space="preserve">. Instead, FISH’s volunteer force </w:t>
      </w:r>
      <w:r w:rsidR="007E4FBD">
        <w:t xml:space="preserve">allows FISH to save </w:t>
      </w:r>
      <w:r w:rsidR="00DE0CF1">
        <w:t xml:space="preserve">5.75 full time </w:t>
      </w:r>
      <w:r w:rsidR="00F6339E">
        <w:t xml:space="preserve">salaries each year. In the fiscal year 2023-2024, FISH volunteers worked more than 11,900 hours. </w:t>
      </w:r>
      <w:r w:rsidR="00D71A6F">
        <w:t>The money saved by volunteers allows us to reach more people, with more programs in more diverse ways.</w:t>
      </w:r>
    </w:p>
    <w:p w14:paraId="74CFF7A6" w14:textId="77777777" w:rsidR="00B86861" w:rsidRPr="00952FF0" w:rsidRDefault="00B86861" w:rsidP="00C069BB"/>
    <w:p w14:paraId="7E776AD5" w14:textId="4E585AB2" w:rsidR="00525FEC" w:rsidRPr="00952FF0" w:rsidRDefault="001460EF" w:rsidP="001C0A69">
      <w:pPr>
        <w:pStyle w:val="Heading1"/>
      </w:pPr>
      <w:bookmarkStart w:id="7" w:name="_Toc179461624"/>
      <w:r w:rsidRPr="00952FF0">
        <w:t>About This Handbook</w:t>
      </w:r>
      <w:bookmarkEnd w:id="7"/>
    </w:p>
    <w:p w14:paraId="3B139452" w14:textId="69315605" w:rsidR="001460EF" w:rsidRPr="00952FF0" w:rsidRDefault="001460EF" w:rsidP="00C069BB">
      <w:r w:rsidRPr="00952FF0">
        <w:t>There is an online version of this handbook available</w:t>
      </w:r>
      <w:r w:rsidR="006C29B0" w:rsidRPr="00952FF0">
        <w:t xml:space="preserve">.  Please see </w:t>
      </w:r>
      <w:r w:rsidR="006C0FBB" w:rsidRPr="00952FF0">
        <w:t>https://kvfish.org/volunteer-handbook/</w:t>
      </w:r>
    </w:p>
    <w:p w14:paraId="2C3D182D" w14:textId="196AD9B8" w:rsidR="006C29B0" w:rsidRPr="00952FF0" w:rsidRDefault="00B86861" w:rsidP="00C069BB">
      <w:r w:rsidRPr="00952FF0">
        <w:rPr>
          <w:rFonts w:ascii="Bookman Old Style" w:hAnsi="Bookman Old Style"/>
          <w:noProof/>
        </w:rPr>
        <w:drawing>
          <wp:anchor distT="0" distB="0" distL="114300" distR="114300" simplePos="0" relativeHeight="251658240" behindDoc="0" locked="0" layoutInCell="1" allowOverlap="1" wp14:anchorId="5B9A291E" wp14:editId="53C16B88">
            <wp:simplePos x="0" y="0"/>
            <wp:positionH relativeFrom="column">
              <wp:posOffset>428625</wp:posOffset>
            </wp:positionH>
            <wp:positionV relativeFrom="paragraph">
              <wp:posOffset>-3810</wp:posOffset>
            </wp:positionV>
            <wp:extent cx="1504950" cy="1504950"/>
            <wp:effectExtent l="0" t="0" r="0" b="0"/>
            <wp:wrapSquare wrapText="bothSides"/>
            <wp:docPr id="201755311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553118" name="Picture 1" descr="A qr code on a white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anchor>
        </w:drawing>
      </w:r>
      <w:r w:rsidR="006C29B0" w:rsidRPr="00952FF0">
        <w:t>Or:</w:t>
      </w:r>
      <w:r w:rsidRPr="00B86861">
        <w:rPr>
          <w:rFonts w:ascii="Bookman Old Style" w:hAnsi="Bookman Old Style"/>
          <w:noProof/>
        </w:rPr>
        <w:t xml:space="preserve"> </w:t>
      </w:r>
    </w:p>
    <w:p w14:paraId="7600BA65" w14:textId="35D12946" w:rsidR="006C29B0" w:rsidRPr="00952FF0" w:rsidRDefault="006C29B0" w:rsidP="00F04A65">
      <w:pPr>
        <w:pStyle w:val="NormalWeb"/>
        <w:rPr>
          <w:rFonts w:ascii="Bookman Old Style" w:hAnsi="Bookman Old Style"/>
        </w:rPr>
      </w:pPr>
    </w:p>
    <w:p w14:paraId="16F00B99" w14:textId="77777777" w:rsidR="006C29B0" w:rsidRPr="00952FF0" w:rsidRDefault="006C29B0" w:rsidP="009A1540">
      <w:pPr>
        <w:rPr>
          <w:rFonts w:ascii="Bookman Old Style" w:hAnsi="Bookman Old Style" w:cs="Aldhabi"/>
          <w:sz w:val="24"/>
          <w:szCs w:val="24"/>
        </w:rPr>
      </w:pPr>
    </w:p>
    <w:p w14:paraId="1EE9B2C9" w14:textId="77777777" w:rsidR="00B86861" w:rsidRDefault="00B86861" w:rsidP="00C069BB"/>
    <w:p w14:paraId="74E59616" w14:textId="77777777" w:rsidR="00B86861" w:rsidRDefault="00B86861" w:rsidP="00C069BB"/>
    <w:p w14:paraId="1AF1FCD1" w14:textId="7A434A59" w:rsidR="00C069BB" w:rsidRDefault="006C29B0" w:rsidP="00B86861">
      <w:pPr>
        <w:rPr>
          <w:rStyle w:val="IntenseEmphasis"/>
        </w:rPr>
      </w:pPr>
      <w:r w:rsidRPr="00B86861">
        <w:rPr>
          <w:rStyle w:val="IntenseEmphasis"/>
        </w:rPr>
        <w:t>FISH reserves the right to change this handbook without prior notice</w:t>
      </w:r>
      <w:r w:rsidR="00B86861" w:rsidRPr="00B86861">
        <w:rPr>
          <w:rStyle w:val="IntenseEmphasis"/>
        </w:rPr>
        <w:t>.</w:t>
      </w:r>
    </w:p>
    <w:p w14:paraId="4A2F61CA" w14:textId="77777777" w:rsidR="0045637C" w:rsidRDefault="0045637C" w:rsidP="00B86861">
      <w:pPr>
        <w:rPr>
          <w:rStyle w:val="IntenseEmphasis"/>
        </w:rPr>
      </w:pPr>
    </w:p>
    <w:p w14:paraId="156B16C3" w14:textId="77777777" w:rsidR="0045637C" w:rsidRDefault="0045637C" w:rsidP="00C069BB">
      <w:pPr>
        <w:pStyle w:val="Title"/>
      </w:pPr>
    </w:p>
    <w:p w14:paraId="3B0861A3" w14:textId="5C1464C7" w:rsidR="00075BB7" w:rsidRPr="00952FF0" w:rsidRDefault="00075BB7" w:rsidP="00C069BB">
      <w:pPr>
        <w:pStyle w:val="Title"/>
      </w:pPr>
      <w:r w:rsidRPr="00952FF0">
        <w:lastRenderedPageBreak/>
        <w:t>Programs</w:t>
      </w:r>
    </w:p>
    <w:p w14:paraId="0D6013BC" w14:textId="77777777" w:rsidR="00282CEA" w:rsidRPr="00952FF0" w:rsidRDefault="00282CEA" w:rsidP="009A1540">
      <w:pPr>
        <w:rPr>
          <w:rFonts w:ascii="Bookman Old Style" w:hAnsi="Bookman Old Style" w:cs="Aldhabi"/>
          <w:sz w:val="24"/>
          <w:szCs w:val="24"/>
        </w:rPr>
      </w:pPr>
    </w:p>
    <w:p w14:paraId="44B07EC5" w14:textId="57846694" w:rsidR="00075BB7" w:rsidRPr="00952FF0" w:rsidRDefault="00075BB7" w:rsidP="00C069BB">
      <w:pPr>
        <w:pStyle w:val="Heading2"/>
      </w:pPr>
      <w:bookmarkStart w:id="8" w:name="_Toc179461625"/>
      <w:r w:rsidRPr="00952FF0">
        <w:t>Groceries</w:t>
      </w:r>
      <w:bookmarkEnd w:id="8"/>
    </w:p>
    <w:p w14:paraId="29618A7B" w14:textId="77777777" w:rsidR="004E6D2C" w:rsidRDefault="004E6D2C" w:rsidP="004E6D2C">
      <w:pPr>
        <w:pStyle w:val="Subtitle"/>
        <w:spacing w:after="0"/>
      </w:pPr>
    </w:p>
    <w:p w14:paraId="0A318BE6" w14:textId="51F11939" w:rsidR="00075BB7" w:rsidRPr="00952FF0" w:rsidRDefault="00282CEA" w:rsidP="006E2052">
      <w:pPr>
        <w:pStyle w:val="Subtitle"/>
        <w:spacing w:after="0"/>
      </w:pPr>
      <w:r w:rsidRPr="00952FF0">
        <w:t>Food Bank</w:t>
      </w:r>
    </w:p>
    <w:p w14:paraId="5827ADFE" w14:textId="4923E363" w:rsidR="00106402" w:rsidRDefault="00106402" w:rsidP="004E6D2C">
      <w:pPr>
        <w:spacing w:after="0"/>
      </w:pPr>
      <w:r w:rsidRPr="00952FF0">
        <w:t xml:space="preserve">The Food Bank </w:t>
      </w:r>
      <w:r w:rsidR="00F10598" w:rsidRPr="00952FF0">
        <w:t>is a state sanctioned agency which receives food and funds from the state and federal governments</w:t>
      </w:r>
      <w:r w:rsidR="00AB6FBA">
        <w:t xml:space="preserve">.  We also receive food </w:t>
      </w:r>
      <w:r w:rsidR="00A04D3B">
        <w:t>donations</w:t>
      </w:r>
      <w:r w:rsidR="00AB6FBA">
        <w:t xml:space="preserve"> </w:t>
      </w:r>
      <w:r w:rsidR="00A04D3B">
        <w:t xml:space="preserve">from </w:t>
      </w:r>
      <w:r w:rsidR="00A04D3B" w:rsidRPr="00952FF0">
        <w:t>ranchers</w:t>
      </w:r>
      <w:r w:rsidR="00020C3D" w:rsidRPr="00952FF0">
        <w:t xml:space="preserve"> and farmers, churches and social groups, restaurants and kitchens and individuals throughout the county.  </w:t>
      </w:r>
      <w:r w:rsidR="00DC74B7" w:rsidRPr="00952FF0">
        <w:t xml:space="preserve">FISH’s </w:t>
      </w:r>
      <w:r w:rsidR="00AB6FBA">
        <w:t xml:space="preserve">is the </w:t>
      </w:r>
      <w:r w:rsidR="00DC74B7" w:rsidRPr="00952FF0">
        <w:t xml:space="preserve">only </w:t>
      </w:r>
      <w:r w:rsidR="00AB6FBA">
        <w:t xml:space="preserve">Food </w:t>
      </w:r>
      <w:r w:rsidR="00DC74B7" w:rsidRPr="00952FF0">
        <w:t xml:space="preserve">Bank in the county and distributes food and funds to other sub-contracts in Kittitas County. </w:t>
      </w:r>
    </w:p>
    <w:p w14:paraId="013D82FD" w14:textId="77777777" w:rsidR="000C7635" w:rsidRPr="00952FF0" w:rsidRDefault="000C7635" w:rsidP="00C069BB"/>
    <w:p w14:paraId="0755B163" w14:textId="1DAA4C3F" w:rsidR="00282CEA" w:rsidRPr="00952FF0" w:rsidRDefault="00282CEA" w:rsidP="006E2052">
      <w:pPr>
        <w:pStyle w:val="Subtitle"/>
        <w:spacing w:after="0"/>
      </w:pPr>
      <w:r w:rsidRPr="00952FF0">
        <w:t>Sub-contractors</w:t>
      </w:r>
    </w:p>
    <w:p w14:paraId="06DA9102" w14:textId="22F4EEBF" w:rsidR="00DC74B7" w:rsidRDefault="00DC74B7" w:rsidP="004E6D2C">
      <w:pPr>
        <w:spacing w:after="0"/>
      </w:pPr>
      <w:r w:rsidRPr="00952FF0">
        <w:t xml:space="preserve">There are four sub-contractors that FISH works with in Kittitas County. Each has their own space for storing food as well as a pantry which distributes food to people in their neighborhoods.  Apollo </w:t>
      </w:r>
      <w:r w:rsidR="00D171A6" w:rsidRPr="00952FF0">
        <w:t>in Ellensburg</w:t>
      </w:r>
      <w:r w:rsidRPr="00952FF0">
        <w:t xml:space="preserve">, </w:t>
      </w:r>
      <w:r w:rsidR="00D171A6" w:rsidRPr="00952FF0">
        <w:t xml:space="preserve">Hope Source in Cle Elum, and the </w:t>
      </w:r>
      <w:r w:rsidR="00172F83">
        <w:t xml:space="preserve">Community </w:t>
      </w:r>
      <w:r w:rsidR="00D171A6" w:rsidRPr="00952FF0">
        <w:t>Pantry in Easton, as well as the Wildcat Pantry on the CWU campus are all sub-</w:t>
      </w:r>
      <w:r w:rsidR="003F18BC">
        <w:t>agencies</w:t>
      </w:r>
      <w:r w:rsidR="00D171A6" w:rsidRPr="00952FF0">
        <w:t xml:space="preserve"> of FISH</w:t>
      </w:r>
      <w:r w:rsidR="00B76B1B">
        <w:t xml:space="preserve"> Food Bank</w:t>
      </w:r>
      <w:r w:rsidR="00D171A6" w:rsidRPr="00952FF0">
        <w:t xml:space="preserve">. </w:t>
      </w:r>
      <w:r w:rsidR="00CB4A02" w:rsidRPr="00952FF0">
        <w:t xml:space="preserve">Each </w:t>
      </w:r>
      <w:r w:rsidR="0022533C">
        <w:t xml:space="preserve">organization </w:t>
      </w:r>
      <w:r w:rsidR="00CB4A02" w:rsidRPr="00952FF0">
        <w:t xml:space="preserve">supplies important information about the people who </w:t>
      </w:r>
      <w:r w:rsidR="00B76B1B" w:rsidRPr="00952FF0">
        <w:t>need</w:t>
      </w:r>
      <w:r w:rsidR="00775039" w:rsidRPr="00952FF0">
        <w:t xml:space="preserve"> their services. </w:t>
      </w:r>
    </w:p>
    <w:p w14:paraId="600EE2C4" w14:textId="77777777" w:rsidR="000C7635" w:rsidRPr="00952FF0" w:rsidRDefault="000C7635" w:rsidP="00C069BB"/>
    <w:p w14:paraId="21672FB9" w14:textId="3670E505" w:rsidR="00775039" w:rsidRPr="00952FF0" w:rsidRDefault="00282CEA" w:rsidP="006E2052">
      <w:pPr>
        <w:pStyle w:val="Subtitle"/>
        <w:spacing w:after="0"/>
      </w:pPr>
      <w:r w:rsidRPr="00952FF0">
        <w:t>FISH Pantries</w:t>
      </w:r>
    </w:p>
    <w:p w14:paraId="65480ECC" w14:textId="540C5863" w:rsidR="00775039" w:rsidRDefault="004B3658" w:rsidP="00C069BB">
      <w:r>
        <w:t xml:space="preserve">FISH provides groceries to the community </w:t>
      </w:r>
      <w:r w:rsidR="006C0DE8">
        <w:t xml:space="preserve">at the Ellensburg Pantry </w:t>
      </w:r>
      <w:r w:rsidR="00C20928">
        <w:t xml:space="preserve">as well as </w:t>
      </w:r>
      <w:r w:rsidR="006C0DE8">
        <w:t xml:space="preserve">distribution through mobile food pantries. The Ellensburg Pantry is the only client choice pantry in Kittitas County </w:t>
      </w:r>
      <w:r w:rsidR="0058046D">
        <w:t xml:space="preserve">and is </w:t>
      </w:r>
      <w:r w:rsidR="006C0DE8">
        <w:t xml:space="preserve">open five days a week as well as one Saturday each month. </w:t>
      </w:r>
      <w:r w:rsidR="00DE500E">
        <w:t>On an average day 40-50 people receive their groceries at FISH.</w:t>
      </w:r>
    </w:p>
    <w:p w14:paraId="3D171048" w14:textId="7ED47185" w:rsidR="00C069BB" w:rsidRDefault="00DC08DE" w:rsidP="004E6D2C">
      <w:pPr>
        <w:spacing w:after="0"/>
      </w:pPr>
      <w:r>
        <w:t>There are also two mobile pantries</w:t>
      </w:r>
      <w:r w:rsidR="00A04D3B">
        <w:t xml:space="preserve"> </w:t>
      </w:r>
      <w:r w:rsidR="00DC4A0B">
        <w:t xml:space="preserve">options </w:t>
      </w:r>
      <w:r w:rsidR="00DE500E">
        <w:t xml:space="preserve">that distribute to </w:t>
      </w:r>
      <w:r w:rsidR="003A32D9">
        <w:t xml:space="preserve">areas in the county.  The pantry serves </w:t>
      </w:r>
      <w:r>
        <w:t>Kittitas each Friday, and Roslyn</w:t>
      </w:r>
      <w:r w:rsidR="00C54796">
        <w:t xml:space="preserve"> every other week. FISH fills </w:t>
      </w:r>
      <w:r w:rsidR="00F76917">
        <w:t xml:space="preserve">the mobile pantry </w:t>
      </w:r>
      <w:r w:rsidR="00C54796">
        <w:t xml:space="preserve">with all the </w:t>
      </w:r>
      <w:r w:rsidR="004E6D2C">
        <w:t>foods</w:t>
      </w:r>
      <w:r w:rsidR="00C54796">
        <w:t xml:space="preserve"> available at the main pantry and sets up on tables in any weather. Check the website for more information about where the p</w:t>
      </w:r>
      <w:r w:rsidR="000C7635">
        <w:t>a</w:t>
      </w:r>
      <w:r w:rsidR="00C54796">
        <w:t xml:space="preserve">ntries are located. </w:t>
      </w:r>
    </w:p>
    <w:p w14:paraId="122C8B85" w14:textId="77777777" w:rsidR="004E6D2C" w:rsidRPr="00952FF0" w:rsidRDefault="004E6D2C" w:rsidP="00C069BB"/>
    <w:p w14:paraId="46AAB471" w14:textId="6DF3BBCC" w:rsidR="000C7635" w:rsidRPr="00BD0652" w:rsidRDefault="00EA05C2" w:rsidP="006E2052">
      <w:pPr>
        <w:pStyle w:val="Subtitle"/>
        <w:spacing w:after="0"/>
      </w:pPr>
      <w:r w:rsidRPr="00BD0652">
        <w:t>Commodities Boxes</w:t>
      </w:r>
    </w:p>
    <w:p w14:paraId="68063A4C" w14:textId="293895F9" w:rsidR="00821438" w:rsidRDefault="00315833" w:rsidP="006E2052">
      <w:r>
        <w:t xml:space="preserve">The Commodities Box program provides a box full of staple foods for </w:t>
      </w:r>
      <w:r w:rsidR="00F76917">
        <w:t xml:space="preserve">eligible </w:t>
      </w:r>
      <w:r>
        <w:t xml:space="preserve">seniors. </w:t>
      </w:r>
      <w:r w:rsidR="001859B1">
        <w:t xml:space="preserve">Pasta, rice, </w:t>
      </w:r>
      <w:r w:rsidR="00B654B9">
        <w:t>flour</w:t>
      </w:r>
      <w:r w:rsidR="001859B1">
        <w:t xml:space="preserve">, canned goods and other stable foods are provided in each monthly box. </w:t>
      </w:r>
      <w:r w:rsidR="000736B4">
        <w:t xml:space="preserve">Recipients either pick up their boxes or have them delivered from </w:t>
      </w:r>
      <w:r w:rsidR="00837D04">
        <w:t>the FISH</w:t>
      </w:r>
      <w:r w:rsidR="000736B4">
        <w:t xml:space="preserve"> van. </w:t>
      </w:r>
    </w:p>
    <w:p w14:paraId="3B24097E" w14:textId="77777777" w:rsidR="006E2052" w:rsidRDefault="006E2052" w:rsidP="006E2052"/>
    <w:p w14:paraId="66BFEA58" w14:textId="34C7975A" w:rsidR="00EA05C2" w:rsidRPr="00952FF0" w:rsidRDefault="006F29D8" w:rsidP="006E2052">
      <w:pPr>
        <w:pStyle w:val="Subtitle"/>
        <w:spacing w:after="0"/>
      </w:pPr>
      <w:r w:rsidRPr="00952FF0">
        <w:t>Birthday Bags</w:t>
      </w:r>
    </w:p>
    <w:p w14:paraId="65199D49" w14:textId="6E5BA8F1" w:rsidR="002223FE" w:rsidRDefault="00680832" w:rsidP="000D140D">
      <w:pPr>
        <w:spacing w:after="0"/>
      </w:pPr>
      <w:r>
        <w:t xml:space="preserve">Birthday Bags are for children from 1 – 8 who </w:t>
      </w:r>
      <w:r w:rsidR="00D014A6">
        <w:t>need</w:t>
      </w:r>
      <w:r>
        <w:t xml:space="preserve"> a little something special for their birthday. Bags include </w:t>
      </w:r>
      <w:r w:rsidR="00F53A23">
        <w:t xml:space="preserve">a cake mix, frosting, something fun for a party (like candles, hats, </w:t>
      </w:r>
      <w:r w:rsidR="005361E7">
        <w:t xml:space="preserve">tablecloths or cake toppers) </w:t>
      </w:r>
      <w:r w:rsidR="00F53A23">
        <w:t xml:space="preserve">and a small gift. </w:t>
      </w:r>
      <w:r w:rsidR="002223FE">
        <w:t xml:space="preserve">They are available to any child </w:t>
      </w:r>
      <w:r w:rsidR="00F76917">
        <w:t>whose</w:t>
      </w:r>
      <w:r w:rsidR="002223FE">
        <w:t xml:space="preserve"> family is registered with the FISH Food Pantry. </w:t>
      </w:r>
    </w:p>
    <w:p w14:paraId="341BE68F" w14:textId="77777777" w:rsidR="000C7635" w:rsidRDefault="000C7635" w:rsidP="009A1540">
      <w:pPr>
        <w:rPr>
          <w:rFonts w:ascii="Bookman Old Style" w:hAnsi="Bookman Old Style" w:cs="Aldhabi"/>
          <w:sz w:val="24"/>
          <w:szCs w:val="24"/>
        </w:rPr>
      </w:pPr>
    </w:p>
    <w:p w14:paraId="1D0FD8CE" w14:textId="77777777" w:rsidR="00A41F2A" w:rsidRPr="00A41F2A" w:rsidRDefault="00A41F2A" w:rsidP="006E2052">
      <w:pPr>
        <w:pStyle w:val="Subtitle"/>
        <w:spacing w:after="0"/>
      </w:pPr>
      <w:r w:rsidRPr="00A41F2A">
        <w:t>FISH Loves Pets</w:t>
      </w:r>
    </w:p>
    <w:p w14:paraId="21F0DDA7" w14:textId="3D9092C7" w:rsidR="00A41F2A" w:rsidRDefault="009C54A0" w:rsidP="00BD0652">
      <w:r>
        <w:t xml:space="preserve">FISH provides pet food for seniors in the Meals on Wheels program. Pets are an important part of keeping people from feeling isolated and lonely. They also encourage activity and </w:t>
      </w:r>
      <w:r w:rsidR="00B61125">
        <w:t xml:space="preserve">bring warmth </w:t>
      </w:r>
      <w:r w:rsidR="006D0565">
        <w:t>to</w:t>
      </w:r>
      <w:r w:rsidR="00B61125">
        <w:t xml:space="preserve"> </w:t>
      </w:r>
      <w:r w:rsidR="006D0565">
        <w:t>people who are mostly home bound</w:t>
      </w:r>
      <w:r w:rsidR="00B61125">
        <w:t xml:space="preserve">. FISH </w:t>
      </w:r>
      <w:r w:rsidR="009F5630">
        <w:t xml:space="preserve">creates and delivers </w:t>
      </w:r>
      <w:r w:rsidR="00B61125">
        <w:t xml:space="preserve">bags with dry food, wet food, treats and toys every month </w:t>
      </w:r>
      <w:r w:rsidR="009F5630">
        <w:t xml:space="preserve">for </w:t>
      </w:r>
      <w:r w:rsidR="00B61125">
        <w:t xml:space="preserve">the pets in the program. </w:t>
      </w:r>
    </w:p>
    <w:p w14:paraId="4E59667B" w14:textId="77777777" w:rsidR="00B61125" w:rsidRPr="009C54A0" w:rsidRDefault="00B61125" w:rsidP="00BD0652"/>
    <w:p w14:paraId="15C8E84C" w14:textId="03FD27EA" w:rsidR="00282CEA" w:rsidRPr="002223FE" w:rsidRDefault="00426574" w:rsidP="00BD0652">
      <w:pPr>
        <w:pStyle w:val="Heading2"/>
      </w:pPr>
      <w:bookmarkStart w:id="9" w:name="_Toc179461626"/>
      <w:r w:rsidRPr="00952FF0">
        <w:t>Open Table</w:t>
      </w:r>
      <w:bookmarkEnd w:id="9"/>
    </w:p>
    <w:p w14:paraId="005FAC8E" w14:textId="77777777" w:rsidR="0045637C" w:rsidRDefault="0045637C" w:rsidP="0045637C">
      <w:pPr>
        <w:pStyle w:val="Subtitle"/>
        <w:spacing w:after="0"/>
      </w:pPr>
    </w:p>
    <w:p w14:paraId="576047E9" w14:textId="485502F8" w:rsidR="00426574" w:rsidRDefault="00426574" w:rsidP="006E2052">
      <w:pPr>
        <w:pStyle w:val="Subtitle"/>
        <w:spacing w:after="0"/>
      </w:pPr>
      <w:r w:rsidRPr="00952FF0">
        <w:t>Meals on Wheels</w:t>
      </w:r>
    </w:p>
    <w:p w14:paraId="013B4F7C" w14:textId="578CB2AD" w:rsidR="005361E7" w:rsidRDefault="002223FE" w:rsidP="000D140D">
      <w:pPr>
        <w:spacing w:after="0"/>
      </w:pPr>
      <w:r>
        <w:t xml:space="preserve">Meals on Wheels </w:t>
      </w:r>
      <w:r w:rsidR="002C7A58">
        <w:t xml:space="preserve">meals </w:t>
      </w:r>
      <w:r>
        <w:t>are delivered to people who cannot leave their home</w:t>
      </w:r>
      <w:r w:rsidR="00B76210">
        <w:t xml:space="preserve"> </w:t>
      </w:r>
      <w:r w:rsidR="009E0C50">
        <w:t>or</w:t>
      </w:r>
      <w:r w:rsidR="00B76210">
        <w:t xml:space="preserve"> easily prepare food for themselves</w:t>
      </w:r>
      <w:r>
        <w:t xml:space="preserve">. </w:t>
      </w:r>
      <w:r w:rsidR="009E0C50">
        <w:t>Recipients</w:t>
      </w:r>
      <w:r w:rsidR="0009203A">
        <w:t xml:space="preserve"> </w:t>
      </w:r>
      <w:r w:rsidR="00197454">
        <w:t>receive</w:t>
      </w:r>
      <w:r w:rsidR="00FB3549">
        <w:t xml:space="preserve"> a hot lunch from Monday through Thursday, and three frozen meals to last them through the weekend.</w:t>
      </w:r>
      <w:r w:rsidR="00BA43F1">
        <w:t xml:space="preserve"> These meals are made fresh daily</w:t>
      </w:r>
      <w:r w:rsidR="00FF045C">
        <w:t>, with frozen meals being flash frozen immediately.</w:t>
      </w:r>
      <w:r w:rsidR="00232EBE">
        <w:t xml:space="preserve"> </w:t>
      </w:r>
      <w:r w:rsidR="00C90DA1">
        <w:t xml:space="preserve">To qualify for the Meals, </w:t>
      </w:r>
      <w:r w:rsidR="009E02B8">
        <w:t xml:space="preserve">participants need to be 60+ and/or disabled. </w:t>
      </w:r>
    </w:p>
    <w:p w14:paraId="29E9F78A" w14:textId="77777777" w:rsidR="000C7635" w:rsidRPr="00952FF0" w:rsidRDefault="000C7635" w:rsidP="00BD0652"/>
    <w:p w14:paraId="698E15D9" w14:textId="5860E3B2" w:rsidR="00426574" w:rsidRDefault="00426574" w:rsidP="006E2052">
      <w:pPr>
        <w:pStyle w:val="Subtitle"/>
        <w:spacing w:after="0"/>
      </w:pPr>
      <w:r w:rsidRPr="00952FF0">
        <w:t>Senior Nutrition</w:t>
      </w:r>
    </w:p>
    <w:p w14:paraId="7ACA9F2D" w14:textId="48450590" w:rsidR="00A948E1" w:rsidRDefault="00405318" w:rsidP="000D140D">
      <w:pPr>
        <w:spacing w:after="0"/>
      </w:pPr>
      <w:r>
        <w:t>The Senior Nutrition meals are prepared in the Open Table building, and particip</w:t>
      </w:r>
      <w:r w:rsidR="006A2092">
        <w:t>ants</w:t>
      </w:r>
      <w:r>
        <w:t xml:space="preserve"> eat in the dining room there</w:t>
      </w:r>
      <w:r w:rsidR="009F5630">
        <w:t xml:space="preserve"> as well as a second service site in Cle Elum</w:t>
      </w:r>
      <w:r>
        <w:t xml:space="preserve">. </w:t>
      </w:r>
      <w:r w:rsidR="006A2092">
        <w:t xml:space="preserve">These are the same meals that go out to the Meals on Wheels </w:t>
      </w:r>
      <w:r w:rsidR="00CB6E31">
        <w:t xml:space="preserve">participants. </w:t>
      </w:r>
      <w:r w:rsidR="00943A65">
        <w:t xml:space="preserve">The diners are 60+ and/or disabled and able to travel to the dining room. </w:t>
      </w:r>
      <w:r w:rsidR="00C348F3">
        <w:t>The meals are served Monday through Friday from 11:30 – 1 pm.</w:t>
      </w:r>
    </w:p>
    <w:p w14:paraId="5AEE795B" w14:textId="77777777" w:rsidR="000C7635" w:rsidRPr="00952FF0" w:rsidRDefault="000C7635" w:rsidP="00BD0652"/>
    <w:p w14:paraId="233EFF0A" w14:textId="4D383EAE" w:rsidR="00426574" w:rsidRDefault="00426574" w:rsidP="006E2052">
      <w:pPr>
        <w:pStyle w:val="Subtitle"/>
        <w:spacing w:after="0"/>
      </w:pPr>
      <w:r w:rsidRPr="00952FF0">
        <w:t>Community Meal</w:t>
      </w:r>
    </w:p>
    <w:p w14:paraId="4E19C21A" w14:textId="787D8CD7" w:rsidR="00BA43F1" w:rsidRDefault="00BA43F1" w:rsidP="000D140D">
      <w:pPr>
        <w:spacing w:after="0"/>
      </w:pPr>
      <w:r>
        <w:t>Monday through Friday FISH also holds a Community Meal. This meal is open to anyone who needs</w:t>
      </w:r>
      <w:r w:rsidR="009F5630">
        <w:t xml:space="preserve"> lunch and is not eligible for the senior </w:t>
      </w:r>
      <w:r w:rsidR="00D32572">
        <w:t>program</w:t>
      </w:r>
      <w:r w:rsidR="00C1436A">
        <w:t>s</w:t>
      </w:r>
      <w:r w:rsidR="00D32572">
        <w:t>.</w:t>
      </w:r>
      <w:r>
        <w:t xml:space="preserve"> From 1 – 2 pm, participants meet in the FISH dining room and enjoy hot food prepared fresh daily. </w:t>
      </w:r>
    </w:p>
    <w:p w14:paraId="4C663C36" w14:textId="77777777" w:rsidR="000D140D" w:rsidRPr="00952FF0" w:rsidRDefault="000D140D" w:rsidP="00BD0652"/>
    <w:p w14:paraId="5F60821D" w14:textId="77777777" w:rsidR="00C83DD5" w:rsidRDefault="00C4529F" w:rsidP="006E2052">
      <w:pPr>
        <w:pStyle w:val="Subtitle"/>
        <w:spacing w:after="0"/>
      </w:pPr>
      <w:r>
        <w:t>F</w:t>
      </w:r>
      <w:r w:rsidR="00C83DD5">
        <w:t>ood is Medicine</w:t>
      </w:r>
    </w:p>
    <w:p w14:paraId="2168C167" w14:textId="77777777" w:rsidR="00834443" w:rsidRDefault="00C4529F" w:rsidP="00BD0652">
      <w:r>
        <w:t>F</w:t>
      </w:r>
      <w:r w:rsidR="00C83DD5">
        <w:t>ood is Medici</w:t>
      </w:r>
      <w:r w:rsidR="001B474C">
        <w:t>ne</w:t>
      </w:r>
      <w:r w:rsidR="005275F9">
        <w:t xml:space="preserve"> is</w:t>
      </w:r>
      <w:r w:rsidR="00C83DD5">
        <w:t xml:space="preserve"> health care intervention </w:t>
      </w:r>
      <w:r w:rsidR="00582122">
        <w:t>based on</w:t>
      </w:r>
      <w:r w:rsidR="001B474C">
        <w:t xml:space="preserve"> evidence </w:t>
      </w:r>
      <w:r w:rsidR="00C83DD5">
        <w:t xml:space="preserve">that </w:t>
      </w:r>
      <w:r w:rsidR="00E8389F">
        <w:t>good nutrition</w:t>
      </w:r>
      <w:r w:rsidR="005275F9">
        <w:t xml:space="preserve"> </w:t>
      </w:r>
      <w:r w:rsidR="00A26E7E">
        <w:t>has</w:t>
      </w:r>
      <w:r w:rsidR="005275F9">
        <w:t xml:space="preserve"> a role in sustaining health, preventing disease, and as a </w:t>
      </w:r>
      <w:r w:rsidR="000A1F32">
        <w:t>therapy</w:t>
      </w:r>
      <w:r w:rsidR="005275F9">
        <w:t xml:space="preserve"> for those with </w:t>
      </w:r>
      <w:r w:rsidR="003E4B12">
        <w:t xml:space="preserve">health conditions that respond to a change in their diet. </w:t>
      </w:r>
      <w:r w:rsidR="005969A6">
        <w:t xml:space="preserve">Working in collaboration with healthcare partners, </w:t>
      </w:r>
      <w:r w:rsidR="003E4B12">
        <w:t xml:space="preserve">Healthy Table, a division of Open Table, </w:t>
      </w:r>
      <w:r w:rsidR="005969A6">
        <w:t>introduced Food is Medicine to Kittitas County in 2019.</w:t>
      </w:r>
      <w:r w:rsidR="00771741">
        <w:t xml:space="preserve"> FISH offers medically tailored meals, medically tailored groceries, and medical nutrition therapy to patients </w:t>
      </w:r>
      <w:r w:rsidR="00A022A9">
        <w:t>in Kittitas and Yakima counties suffering from c</w:t>
      </w:r>
      <w:r w:rsidR="00771741">
        <w:t>hronic disease</w:t>
      </w:r>
      <w:r w:rsidR="00A022A9">
        <w:t>s</w:t>
      </w:r>
      <w:r w:rsidR="00771741">
        <w:t xml:space="preserve"> who are referred by their healthcare provider.</w:t>
      </w:r>
      <w:r w:rsidR="005969A6">
        <w:t xml:space="preserve"> </w:t>
      </w:r>
    </w:p>
    <w:p w14:paraId="1585A90C" w14:textId="77777777" w:rsidR="008108B5" w:rsidRDefault="008108B5" w:rsidP="00BD0652"/>
    <w:p w14:paraId="41E600CB" w14:textId="3280E2B3" w:rsidR="009847F6" w:rsidRPr="00952FF0" w:rsidRDefault="009847F6" w:rsidP="008108B5">
      <w:pPr>
        <w:pStyle w:val="Subtitle"/>
        <w:spacing w:after="0"/>
      </w:pPr>
      <w:r w:rsidRPr="00952FF0">
        <w:t>Produce Rx</w:t>
      </w:r>
    </w:p>
    <w:p w14:paraId="2FB95360" w14:textId="614A4ABF" w:rsidR="009847F6" w:rsidRDefault="009847F6" w:rsidP="000D140D">
      <w:pPr>
        <w:spacing w:after="0"/>
      </w:pPr>
      <w:r>
        <w:t xml:space="preserve">The participants in the Product Rx program are part of the Food is Medicine medically tailored groceries concept. Participants are referred to the program by their healthcare providers. </w:t>
      </w:r>
      <w:r w:rsidR="00E7471F">
        <w:t xml:space="preserve">In addition to receiving </w:t>
      </w:r>
      <w:r w:rsidR="00E7471F">
        <w:lastRenderedPageBreak/>
        <w:t xml:space="preserve">produce boxes each month, the participants are given education and nutrition therapy to help them change their </w:t>
      </w:r>
      <w:r w:rsidR="00D50FD9">
        <w:t>eating habit</w:t>
      </w:r>
      <w:r w:rsidR="0045637C">
        <w:t>s</w:t>
      </w:r>
      <w:r w:rsidR="00D50FD9">
        <w:t xml:space="preserve"> and increase good health outcomes. </w:t>
      </w:r>
    </w:p>
    <w:p w14:paraId="46A5FA7E" w14:textId="77777777" w:rsidR="006E2052" w:rsidRDefault="006E2052" w:rsidP="00BD0652"/>
    <w:p w14:paraId="61A2043C" w14:textId="604DB64C" w:rsidR="00426574" w:rsidRPr="00952FF0" w:rsidRDefault="006F29D8" w:rsidP="006E2052">
      <w:pPr>
        <w:pStyle w:val="Subtitle"/>
        <w:spacing w:after="0"/>
      </w:pPr>
      <w:r w:rsidRPr="00952FF0">
        <w:t>Picnic in the Park</w:t>
      </w:r>
    </w:p>
    <w:p w14:paraId="3DE0AB70" w14:textId="6F487DE7" w:rsidR="00B2074B" w:rsidRDefault="007C202E" w:rsidP="000D140D">
      <w:pPr>
        <w:spacing w:after="0"/>
      </w:pPr>
      <w:r>
        <w:t>Each summer FIS</w:t>
      </w:r>
      <w:r w:rsidR="003C345B">
        <w:t xml:space="preserve">H prepares </w:t>
      </w:r>
      <w:r>
        <w:t>meals for children</w:t>
      </w:r>
      <w:r w:rsidR="003C345B">
        <w:t xml:space="preserve"> who are out of school for summer vacation</w:t>
      </w:r>
      <w:r w:rsidR="009D6031">
        <w:t xml:space="preserve">. They </w:t>
      </w:r>
      <w:r w:rsidR="003C345B">
        <w:t>are distributed</w:t>
      </w:r>
      <w:r w:rsidR="009D6031">
        <w:t xml:space="preserve"> in parks throughout the county and kids from all over enjoy </w:t>
      </w:r>
      <w:r w:rsidR="001B405D">
        <w:t xml:space="preserve">them. The program is part of the </w:t>
      </w:r>
      <w:r w:rsidR="003C345B">
        <w:t xml:space="preserve">USDA </w:t>
      </w:r>
      <w:r w:rsidR="001B405D">
        <w:t xml:space="preserve">Summer Meals program </w:t>
      </w:r>
      <w:r w:rsidR="003C345B">
        <w:t>facilitated through</w:t>
      </w:r>
      <w:r w:rsidR="001B405D">
        <w:t xml:space="preserve"> the Office of Superintendent of Public Instruction.  </w:t>
      </w:r>
      <w:r w:rsidR="002A59C6">
        <w:t xml:space="preserve">Every year FISH </w:t>
      </w:r>
      <w:r w:rsidR="00301DCC">
        <w:t>increases the service to children by</w:t>
      </w:r>
      <w:r w:rsidR="00C72EC0">
        <w:t xml:space="preserve"> </w:t>
      </w:r>
      <w:r w:rsidR="002A59C6">
        <w:t>putting out more meals at more sites</w:t>
      </w:r>
      <w:r w:rsidR="00F7258E">
        <w:t xml:space="preserve">, including public parks, camps, </w:t>
      </w:r>
      <w:r w:rsidR="007D05A2">
        <w:t xml:space="preserve">and </w:t>
      </w:r>
      <w:r w:rsidR="00F7258E">
        <w:t>activity centers</w:t>
      </w:r>
      <w:r w:rsidR="007D05A2">
        <w:t xml:space="preserve">. </w:t>
      </w:r>
      <w:r w:rsidR="00BA61DB">
        <w:t xml:space="preserve">The meals are based on school lunches, healthy and large. </w:t>
      </w:r>
    </w:p>
    <w:p w14:paraId="29DBDA36" w14:textId="77777777" w:rsidR="000C7635" w:rsidRDefault="000C7635" w:rsidP="00BD0652"/>
    <w:p w14:paraId="3597E1F2" w14:textId="58A24F60" w:rsidR="006F29D8" w:rsidRPr="00952FF0" w:rsidRDefault="006F29D8" w:rsidP="006E2052">
      <w:pPr>
        <w:pStyle w:val="Subtitle"/>
        <w:spacing w:after="0"/>
      </w:pPr>
      <w:r w:rsidRPr="00952FF0">
        <w:t>Companions</w:t>
      </w:r>
    </w:p>
    <w:p w14:paraId="181015A5" w14:textId="5B8219E9" w:rsidR="00A41F2A" w:rsidRDefault="00D70CF9" w:rsidP="00BD0652">
      <w:r>
        <w:t xml:space="preserve">For </w:t>
      </w:r>
      <w:r w:rsidR="00D90A35">
        <w:t xml:space="preserve">Meals on Wheels </w:t>
      </w:r>
      <w:r>
        <w:t>seniors who are feeling lonely, FISH has a program of visiting Companions. They visit one person each week for lunch (provided by FISH)</w:t>
      </w:r>
      <w:r w:rsidR="00D90A35">
        <w:t xml:space="preserve"> and spend time </w:t>
      </w:r>
      <w:proofErr w:type="gramStart"/>
      <w:r w:rsidR="00D90A35">
        <w:t>in</w:t>
      </w:r>
      <w:proofErr w:type="gramEnd"/>
      <w:r w:rsidR="00D90A35">
        <w:t xml:space="preserve"> activities they both enjoy. </w:t>
      </w:r>
      <w:r w:rsidR="0059577F">
        <w:t xml:space="preserve">This program has a </w:t>
      </w:r>
      <w:r w:rsidR="003C1DD7">
        <w:t>long-time</w:t>
      </w:r>
      <w:r w:rsidR="0059577F">
        <w:t xml:space="preserve"> commitment on the part of the </w:t>
      </w:r>
      <w:r w:rsidR="0075323B">
        <w:t>volunteers but</w:t>
      </w:r>
      <w:r w:rsidR="0059577F">
        <w:t xml:space="preserve"> is very rewarding</w:t>
      </w:r>
      <w:r w:rsidR="00DE24B9">
        <w:t xml:space="preserve">. </w:t>
      </w:r>
    </w:p>
    <w:p w14:paraId="74C94E50" w14:textId="77777777" w:rsidR="00DE24B9" w:rsidRPr="00952FF0" w:rsidRDefault="00DE24B9" w:rsidP="00BD0652"/>
    <w:p w14:paraId="71ADFD98" w14:textId="03478510" w:rsidR="00916A96" w:rsidRDefault="00D014A6" w:rsidP="00BD0652">
      <w:pPr>
        <w:pStyle w:val="Heading2"/>
      </w:pPr>
      <w:bookmarkStart w:id="10" w:name="_Toc179461627"/>
      <w:r w:rsidRPr="00D014A6">
        <w:t>Volunteers</w:t>
      </w:r>
      <w:bookmarkEnd w:id="10"/>
    </w:p>
    <w:p w14:paraId="7C01584C" w14:textId="77777777" w:rsidR="000D140D" w:rsidRPr="000D140D" w:rsidRDefault="000D140D" w:rsidP="000D140D">
      <w:pPr>
        <w:spacing w:after="0"/>
      </w:pPr>
    </w:p>
    <w:p w14:paraId="0AFE3C64" w14:textId="762D1845" w:rsidR="00867828" w:rsidRDefault="00867828" w:rsidP="00BD0652">
      <w:proofErr w:type="gramStart"/>
      <w:r w:rsidRPr="00867828">
        <w:t>All of</w:t>
      </w:r>
      <w:proofErr w:type="gramEnd"/>
      <w:r w:rsidRPr="00867828">
        <w:t xml:space="preserve"> these programs </w:t>
      </w:r>
      <w:r w:rsidR="000163D6" w:rsidRPr="00867828">
        <w:t>are run</w:t>
      </w:r>
      <w:r w:rsidRPr="00867828">
        <w:t xml:space="preserve"> with </w:t>
      </w:r>
      <w:r w:rsidR="00D12285">
        <w:t>help from volunteers</w:t>
      </w:r>
      <w:r w:rsidRPr="00867828">
        <w:t xml:space="preserve">. In </w:t>
      </w:r>
      <w:r w:rsidR="000163D6" w:rsidRPr="00867828">
        <w:t>fact,</w:t>
      </w:r>
      <w:r w:rsidRPr="00867828">
        <w:t xml:space="preserve"> FISH has a</w:t>
      </w:r>
      <w:r w:rsidR="00B654B9">
        <w:t>n</w:t>
      </w:r>
      <w:r w:rsidRPr="00867828">
        <w:t xml:space="preserve"> </w:t>
      </w:r>
      <w:r w:rsidR="002F6DB0">
        <w:t>8</w:t>
      </w:r>
      <w:r w:rsidRPr="00867828">
        <w:t>:1 ratio of volunteers to staff.</w:t>
      </w:r>
      <w:r>
        <w:t xml:space="preserve"> </w:t>
      </w:r>
      <w:r w:rsidR="00805CF7">
        <w:t xml:space="preserve">While there are always different needs, if you find there is something you’d like to do, please speak with the Volunteer Coordinator. They will be able to </w:t>
      </w:r>
      <w:r w:rsidR="007F6522">
        <w:t xml:space="preserve">help you find the right fit. </w:t>
      </w:r>
    </w:p>
    <w:p w14:paraId="70DA3D38" w14:textId="77777777" w:rsidR="007F6522" w:rsidRDefault="007F6522" w:rsidP="009A1540">
      <w:pPr>
        <w:rPr>
          <w:rFonts w:ascii="Bookman Old Style" w:hAnsi="Bookman Old Style" w:cs="Aldhabi"/>
          <w:sz w:val="24"/>
          <w:szCs w:val="24"/>
        </w:rPr>
      </w:pPr>
    </w:p>
    <w:p w14:paraId="1711769D" w14:textId="77777777" w:rsidR="008108B5" w:rsidRDefault="008108B5" w:rsidP="00BD0652">
      <w:pPr>
        <w:pStyle w:val="Title"/>
      </w:pPr>
    </w:p>
    <w:p w14:paraId="61A8178C" w14:textId="77777777" w:rsidR="008108B5" w:rsidRDefault="008108B5" w:rsidP="00BD0652">
      <w:pPr>
        <w:pStyle w:val="Title"/>
      </w:pPr>
    </w:p>
    <w:p w14:paraId="6BFB4AE5" w14:textId="77777777" w:rsidR="008108B5" w:rsidRDefault="008108B5" w:rsidP="00BD0652">
      <w:pPr>
        <w:pStyle w:val="Title"/>
      </w:pPr>
    </w:p>
    <w:p w14:paraId="018A062D" w14:textId="77777777" w:rsidR="008108B5" w:rsidRDefault="008108B5" w:rsidP="00BD0652">
      <w:pPr>
        <w:pStyle w:val="Title"/>
      </w:pPr>
    </w:p>
    <w:p w14:paraId="67317175" w14:textId="77777777" w:rsidR="008108B5" w:rsidRDefault="008108B5" w:rsidP="00BD0652">
      <w:pPr>
        <w:pStyle w:val="Title"/>
      </w:pPr>
    </w:p>
    <w:p w14:paraId="4EC16F96" w14:textId="77777777" w:rsidR="008108B5" w:rsidRDefault="008108B5" w:rsidP="00BD0652">
      <w:pPr>
        <w:pStyle w:val="Title"/>
      </w:pPr>
    </w:p>
    <w:p w14:paraId="685B1D1B" w14:textId="77777777" w:rsidR="00CA3775" w:rsidRDefault="00CA3775" w:rsidP="00BD0652">
      <w:pPr>
        <w:pStyle w:val="Title"/>
      </w:pPr>
    </w:p>
    <w:p w14:paraId="5902E98F" w14:textId="105001A0" w:rsidR="007F6522" w:rsidRDefault="000D2143" w:rsidP="00BD0652">
      <w:pPr>
        <w:pStyle w:val="Title"/>
      </w:pPr>
      <w:r>
        <w:lastRenderedPageBreak/>
        <w:t>Volunteers</w:t>
      </w:r>
    </w:p>
    <w:p w14:paraId="65EA6BAB" w14:textId="77777777" w:rsidR="00E430F7" w:rsidRDefault="00E430F7" w:rsidP="00BD0652"/>
    <w:p w14:paraId="73F2311F" w14:textId="470A9102" w:rsidR="00651074" w:rsidRDefault="00B82054" w:rsidP="001C0A69">
      <w:pPr>
        <w:pStyle w:val="Heading1"/>
      </w:pPr>
      <w:bookmarkStart w:id="11" w:name="_Toc179461628"/>
      <w:r>
        <w:t xml:space="preserve">Ongoing, </w:t>
      </w:r>
      <w:r w:rsidR="00C557BA">
        <w:t>R</w:t>
      </w:r>
      <w:r>
        <w:t>egular</w:t>
      </w:r>
      <w:r w:rsidR="00C557BA">
        <w:t xml:space="preserve"> Volunteers</w:t>
      </w:r>
      <w:bookmarkEnd w:id="11"/>
    </w:p>
    <w:p w14:paraId="4799142F" w14:textId="5BE91B47" w:rsidR="00B82054" w:rsidRDefault="00403DAB" w:rsidP="000D140D">
      <w:r>
        <w:t xml:space="preserve">An ongoing, regular volunteer </w:t>
      </w:r>
      <w:r w:rsidR="00222EAA">
        <w:t>commits</w:t>
      </w:r>
      <w:r>
        <w:t xml:space="preserve"> to FISH to stay and </w:t>
      </w:r>
      <w:proofErr w:type="gramStart"/>
      <w:r>
        <w:t>works</w:t>
      </w:r>
      <w:proofErr w:type="gramEnd"/>
      <w:r>
        <w:t xml:space="preserve"> more than three months in a consistent s</w:t>
      </w:r>
      <w:r w:rsidR="004B27F9">
        <w:t xml:space="preserve">hift. Most volunteers work once or more a week, but some work once or twice a month. </w:t>
      </w:r>
    </w:p>
    <w:p w14:paraId="11EEB5BE" w14:textId="7CC8EE20" w:rsidR="000D2143" w:rsidRDefault="000D2143" w:rsidP="0045637C">
      <w:pPr>
        <w:spacing w:after="0"/>
        <w:rPr>
          <w:sz w:val="24"/>
          <w:szCs w:val="24"/>
        </w:rPr>
      </w:pPr>
    </w:p>
    <w:p w14:paraId="746EDF8B" w14:textId="08631FE0" w:rsidR="0071024F" w:rsidRDefault="00C557BA" w:rsidP="001C0A69">
      <w:pPr>
        <w:pStyle w:val="Heading1"/>
      </w:pPr>
      <w:bookmarkStart w:id="12" w:name="_Toc179461629"/>
      <w:r>
        <w:t>One-Time Volunteers</w:t>
      </w:r>
      <w:bookmarkEnd w:id="12"/>
    </w:p>
    <w:p w14:paraId="2493029C" w14:textId="32835745" w:rsidR="00C557BA" w:rsidRDefault="002E37B1" w:rsidP="0045637C">
      <w:pPr>
        <w:spacing w:after="0"/>
      </w:pPr>
      <w:r>
        <w:t xml:space="preserve">FISH has very </w:t>
      </w:r>
      <w:r w:rsidR="005113DB">
        <w:t xml:space="preserve">few </w:t>
      </w:r>
      <w:r w:rsidR="00C46302">
        <w:t>one-time</w:t>
      </w:r>
      <w:r w:rsidR="005113DB">
        <w:t xml:space="preserve"> opportunities. Please see Groups below. </w:t>
      </w:r>
    </w:p>
    <w:p w14:paraId="69FA18C6" w14:textId="77777777" w:rsidR="00C46302" w:rsidRDefault="00C46302" w:rsidP="00BD0652">
      <w:pPr>
        <w:rPr>
          <w:sz w:val="24"/>
          <w:szCs w:val="24"/>
        </w:rPr>
      </w:pPr>
    </w:p>
    <w:p w14:paraId="209535B6" w14:textId="36D0E6F4" w:rsidR="00C04AEE" w:rsidRDefault="00C04AEE" w:rsidP="001C0A69">
      <w:pPr>
        <w:pStyle w:val="Heading1"/>
      </w:pPr>
      <w:bookmarkStart w:id="13" w:name="_Toc179461630"/>
      <w:r>
        <w:t>Court Ordered Community Service</w:t>
      </w:r>
      <w:bookmarkEnd w:id="13"/>
    </w:p>
    <w:p w14:paraId="2D59D29C" w14:textId="7AE2E907" w:rsidR="00C04AEE" w:rsidRDefault="00C04AEE" w:rsidP="000D140D">
      <w:r>
        <w:t xml:space="preserve">This opportunity to volunteer </w:t>
      </w:r>
      <w:r w:rsidR="00854683">
        <w:t xml:space="preserve">is generally for a short period of time. Volunteers can do multiple shifts per week for a few weeks as necessary </w:t>
      </w:r>
      <w:proofErr w:type="gramStart"/>
      <w:r w:rsidR="00854683">
        <w:t>as long as</w:t>
      </w:r>
      <w:proofErr w:type="gramEnd"/>
      <w:r w:rsidR="00854683">
        <w:t xml:space="preserve"> there is room. Most court ordered community service volunteers</w:t>
      </w:r>
      <w:r w:rsidR="000F5587">
        <w:t xml:space="preserve"> will work as Pantry Stockers or </w:t>
      </w:r>
      <w:r w:rsidR="002C4668">
        <w:t>Grocery Guides unless they’d like to make a longer commitment.</w:t>
      </w:r>
    </w:p>
    <w:p w14:paraId="5CBE4F34" w14:textId="05888601" w:rsidR="002C4668" w:rsidRDefault="002C4668" w:rsidP="000D140D">
      <w:r>
        <w:t>Please note: the following criminal offences prohibit individuals from volunteering at FISH</w:t>
      </w:r>
      <w:r w:rsidR="00EA1F54">
        <w:t>:</w:t>
      </w:r>
    </w:p>
    <w:p w14:paraId="3E3D19B0" w14:textId="1158C697" w:rsidR="00C04AEE" w:rsidRPr="002B25DA" w:rsidRDefault="00C04AEE" w:rsidP="00BD0652">
      <w:pPr>
        <w:pStyle w:val="ListParagraph"/>
      </w:pPr>
      <w:r w:rsidRPr="002B25DA">
        <w:t>Serious violent offenses (RCW 9.94A.030(41</w:t>
      </w:r>
    </w:p>
    <w:p w14:paraId="490F5046" w14:textId="289A0651" w:rsidR="00C04AEE" w:rsidRPr="002B25DA" w:rsidRDefault="00C04AEE" w:rsidP="00BD0652">
      <w:pPr>
        <w:pStyle w:val="ListParagraph"/>
      </w:pPr>
      <w:r w:rsidRPr="002B25DA">
        <w:t>Sex Offenses (RCW 9A.44)</w:t>
      </w:r>
    </w:p>
    <w:p w14:paraId="6B877760" w14:textId="397BB29B" w:rsidR="00C04AEE" w:rsidRPr="002B25DA" w:rsidRDefault="00C04AEE" w:rsidP="00BD0652">
      <w:pPr>
        <w:pStyle w:val="ListParagraph"/>
      </w:pPr>
      <w:r w:rsidRPr="002B25DA">
        <w:t xml:space="preserve">Arson </w:t>
      </w:r>
      <w:r w:rsidR="008E2473">
        <w:t>(</w:t>
      </w:r>
      <w:r w:rsidRPr="002B25DA">
        <w:t>RCW 94.48.020 and 030</w:t>
      </w:r>
      <w:r w:rsidR="008E2473">
        <w:t>)</w:t>
      </w:r>
    </w:p>
    <w:p w14:paraId="46FB97EF" w14:textId="163B37A2" w:rsidR="00C04AEE" w:rsidRPr="002B25DA" w:rsidRDefault="00C04AEE" w:rsidP="00BD0652">
      <w:pPr>
        <w:pStyle w:val="ListParagraph"/>
      </w:pPr>
      <w:r w:rsidRPr="002B25DA">
        <w:t xml:space="preserve">Domestic Violence Offenses </w:t>
      </w:r>
      <w:r w:rsidR="008E2473">
        <w:t>(</w:t>
      </w:r>
      <w:r w:rsidRPr="002B25DA">
        <w:t>RCW 9.94A.030(42)</w:t>
      </w:r>
      <w:r w:rsidR="008E2473">
        <w:t>)</w:t>
      </w:r>
    </w:p>
    <w:p w14:paraId="3D00819E" w14:textId="2AAEDE53" w:rsidR="00C04AEE" w:rsidRPr="002B25DA" w:rsidRDefault="00C04AEE" w:rsidP="00BD0652">
      <w:pPr>
        <w:pStyle w:val="ListParagraph"/>
      </w:pPr>
      <w:r w:rsidRPr="002B25DA">
        <w:t xml:space="preserve">Criminal Solicitation </w:t>
      </w:r>
      <w:r w:rsidR="008E2473">
        <w:t>(</w:t>
      </w:r>
      <w:r w:rsidRPr="002B25DA">
        <w:t>RCW 9A.28.030</w:t>
      </w:r>
      <w:r w:rsidR="008E2473">
        <w:t>)</w:t>
      </w:r>
    </w:p>
    <w:p w14:paraId="5779636A" w14:textId="77777777" w:rsidR="00C04AEE" w:rsidRPr="002B25DA" w:rsidRDefault="00C04AEE" w:rsidP="00BD0652">
      <w:pPr>
        <w:pStyle w:val="ListParagraph"/>
      </w:pPr>
      <w:r w:rsidRPr="002B25DA">
        <w:t>Convictions of methamphetamine and/or drug production</w:t>
      </w:r>
    </w:p>
    <w:p w14:paraId="0EB98ED7" w14:textId="733CB703" w:rsidR="00C46302" w:rsidRPr="002B25DA" w:rsidRDefault="00C04AEE" w:rsidP="00BD0652">
      <w:pPr>
        <w:pStyle w:val="ListParagraph"/>
      </w:pPr>
      <w:r w:rsidRPr="002B25DA">
        <w:t xml:space="preserve">Robbery </w:t>
      </w:r>
      <w:r w:rsidR="008E2473">
        <w:t>(</w:t>
      </w:r>
      <w:r w:rsidRPr="002B25DA">
        <w:t>RCW 9A56.190, 200, and 210</w:t>
      </w:r>
      <w:r w:rsidR="008E2473">
        <w:t>)</w:t>
      </w:r>
    </w:p>
    <w:p w14:paraId="78E143C6" w14:textId="5DEE9FF9" w:rsidR="002B25DA" w:rsidRDefault="00524DA5" w:rsidP="0045637C">
      <w:pPr>
        <w:pStyle w:val="ListParagraph"/>
        <w:spacing w:after="0"/>
      </w:pPr>
      <w:r>
        <w:t xml:space="preserve">Anyone who has </w:t>
      </w:r>
      <w:r w:rsidR="002311B0">
        <w:t xml:space="preserve">been </w:t>
      </w:r>
      <w:r>
        <w:t xml:space="preserve">declined a volunteer position </w:t>
      </w:r>
      <w:r w:rsidR="00E05EB4">
        <w:t xml:space="preserve">is not allowed to apply again. </w:t>
      </w:r>
    </w:p>
    <w:p w14:paraId="78F32212" w14:textId="77777777" w:rsidR="008A2A2F" w:rsidRDefault="008A2A2F" w:rsidP="00BD0652">
      <w:pPr>
        <w:rPr>
          <w:sz w:val="24"/>
          <w:szCs w:val="24"/>
        </w:rPr>
      </w:pPr>
    </w:p>
    <w:p w14:paraId="667CD79C" w14:textId="14B8BB1E" w:rsidR="002311B0" w:rsidRDefault="008A2A2F" w:rsidP="001C0A69">
      <w:pPr>
        <w:pStyle w:val="Heading1"/>
      </w:pPr>
      <w:bookmarkStart w:id="14" w:name="_Toc179461631"/>
      <w:r>
        <w:t>Intern</w:t>
      </w:r>
      <w:r w:rsidR="0029119D">
        <w:t>ships</w:t>
      </w:r>
      <w:bookmarkEnd w:id="14"/>
    </w:p>
    <w:p w14:paraId="5B1210B8" w14:textId="2098A0B5" w:rsidR="00BD0652" w:rsidRDefault="00C7065F" w:rsidP="00BD0652">
      <w:r>
        <w:t xml:space="preserve">An intern comes to FISH to learn more about non-profits and how they are run. They may do administrative tasks as well as </w:t>
      </w:r>
      <w:proofErr w:type="gramStart"/>
      <w:r>
        <w:t>help out</w:t>
      </w:r>
      <w:proofErr w:type="gramEnd"/>
      <w:r>
        <w:t xml:space="preserve"> in the volunteer programs. </w:t>
      </w:r>
      <w:r w:rsidR="002575A3">
        <w:t xml:space="preserve">This is at least a </w:t>
      </w:r>
      <w:r w:rsidR="00116692">
        <w:t>three-month</w:t>
      </w:r>
      <w:r w:rsidR="002575A3">
        <w:t xml:space="preserve"> commitment at 20 hours per week. </w:t>
      </w:r>
    </w:p>
    <w:p w14:paraId="4CB821B6" w14:textId="77777777" w:rsidR="008E2473" w:rsidRDefault="008E2473" w:rsidP="00BD0652"/>
    <w:p w14:paraId="443B248A" w14:textId="77777777" w:rsidR="00B12FFA" w:rsidRDefault="00B12FFA" w:rsidP="00BD0652"/>
    <w:p w14:paraId="0B2511D6" w14:textId="77777777" w:rsidR="00B12FFA" w:rsidRDefault="00B12FFA" w:rsidP="00BD0652"/>
    <w:p w14:paraId="56C31488" w14:textId="77777777" w:rsidR="00EF3D3A" w:rsidRPr="000D140D" w:rsidRDefault="00EF3D3A" w:rsidP="00BD0652"/>
    <w:p w14:paraId="2054E110" w14:textId="42F3D23C" w:rsidR="002575A3" w:rsidRDefault="002575A3" w:rsidP="001C0A69">
      <w:pPr>
        <w:pStyle w:val="Heading1"/>
      </w:pPr>
      <w:bookmarkStart w:id="15" w:name="_Toc179461632"/>
      <w:r>
        <w:lastRenderedPageBreak/>
        <w:t>Service Learners</w:t>
      </w:r>
      <w:bookmarkEnd w:id="15"/>
    </w:p>
    <w:p w14:paraId="03DF5FB8" w14:textId="46869AC5" w:rsidR="002575A3" w:rsidRDefault="008A79F9" w:rsidP="00BD0652">
      <w:r>
        <w:t xml:space="preserve">FISH has room for some high school and college students who need a few hours for </w:t>
      </w:r>
      <w:r w:rsidR="00ED3184">
        <w:t xml:space="preserve">their classes or graduation. </w:t>
      </w:r>
      <w:r w:rsidR="003221E7">
        <w:t xml:space="preserve">We do our best to work around class schedules. </w:t>
      </w:r>
      <w:r w:rsidR="00695C8E">
        <w:t>Most</w:t>
      </w:r>
      <w:r w:rsidR="003221E7">
        <w:t xml:space="preserve"> Service Learners work as Grocery Guides in the afternoon, but they can also work as Pantry Stockers</w:t>
      </w:r>
      <w:r w:rsidR="00BC4F29">
        <w:t xml:space="preserve"> in the mornings. </w:t>
      </w:r>
    </w:p>
    <w:p w14:paraId="17BB35D4" w14:textId="77777777" w:rsidR="0029119D" w:rsidRDefault="0029119D" w:rsidP="00BD0652"/>
    <w:p w14:paraId="4443EA06" w14:textId="1DEA7EBB" w:rsidR="005477C0" w:rsidRDefault="005477C0" w:rsidP="001C0A69">
      <w:pPr>
        <w:pStyle w:val="Heading1"/>
      </w:pPr>
      <w:bookmarkStart w:id="16" w:name="_Toc179461633"/>
      <w:r>
        <w:t>Group Experiences</w:t>
      </w:r>
      <w:bookmarkEnd w:id="16"/>
    </w:p>
    <w:p w14:paraId="2286708F" w14:textId="34824E9C" w:rsidR="005477C0" w:rsidRDefault="002D01A7" w:rsidP="00BD0652">
      <w:r>
        <w:t xml:space="preserve">While FISH does not have a lot of group options, </w:t>
      </w:r>
      <w:r w:rsidR="00571E15">
        <w:t xml:space="preserve">opportunities for 5 – 10 people (for 2-4 hours) </w:t>
      </w:r>
      <w:r w:rsidR="00BE6E32">
        <w:t xml:space="preserve">are possible. </w:t>
      </w:r>
      <w:r w:rsidR="00C27D2E">
        <w:t xml:space="preserve">These jobs must be </w:t>
      </w:r>
      <w:r w:rsidR="00DD358E">
        <w:t xml:space="preserve">arranged at least two weeks in advance. </w:t>
      </w:r>
      <w:r w:rsidR="000061C8">
        <w:t xml:space="preserve">If the volunteers will be in contact with children, </w:t>
      </w:r>
      <w:r w:rsidR="00C873B2">
        <w:t xml:space="preserve">seniors or other vulnerable populations, background checks will be required. </w:t>
      </w:r>
    </w:p>
    <w:p w14:paraId="34D30261" w14:textId="77777777" w:rsidR="004E287F" w:rsidRDefault="004E287F" w:rsidP="00BD0652">
      <w:pPr>
        <w:rPr>
          <w:sz w:val="24"/>
          <w:szCs w:val="24"/>
        </w:rPr>
      </w:pPr>
    </w:p>
    <w:p w14:paraId="3ADF25D2" w14:textId="77777777" w:rsidR="009D3F15" w:rsidRDefault="009D3F15" w:rsidP="00BD0652">
      <w:pPr>
        <w:rPr>
          <w:sz w:val="24"/>
          <w:szCs w:val="24"/>
        </w:rPr>
      </w:pPr>
    </w:p>
    <w:p w14:paraId="1E027B83" w14:textId="77777777" w:rsidR="009D3F15" w:rsidRDefault="009D3F15" w:rsidP="00BD0652">
      <w:pPr>
        <w:rPr>
          <w:sz w:val="24"/>
          <w:szCs w:val="24"/>
        </w:rPr>
      </w:pPr>
    </w:p>
    <w:p w14:paraId="6DC03FBD" w14:textId="77777777" w:rsidR="009D3F15" w:rsidRDefault="009D3F15" w:rsidP="00BD0652">
      <w:pPr>
        <w:rPr>
          <w:sz w:val="24"/>
          <w:szCs w:val="24"/>
        </w:rPr>
      </w:pPr>
    </w:p>
    <w:p w14:paraId="36867465" w14:textId="77777777" w:rsidR="009D3F15" w:rsidRDefault="009D3F15" w:rsidP="00BD0652">
      <w:pPr>
        <w:rPr>
          <w:sz w:val="24"/>
          <w:szCs w:val="24"/>
        </w:rPr>
      </w:pPr>
    </w:p>
    <w:p w14:paraId="3AB23589" w14:textId="77777777" w:rsidR="009D3F15" w:rsidRDefault="009D3F15" w:rsidP="00BD0652">
      <w:pPr>
        <w:rPr>
          <w:sz w:val="24"/>
          <w:szCs w:val="24"/>
        </w:rPr>
      </w:pPr>
    </w:p>
    <w:p w14:paraId="1CE22A68" w14:textId="77777777" w:rsidR="009D3F15" w:rsidRDefault="009D3F15" w:rsidP="00BD0652">
      <w:pPr>
        <w:rPr>
          <w:sz w:val="24"/>
          <w:szCs w:val="24"/>
        </w:rPr>
      </w:pPr>
    </w:p>
    <w:p w14:paraId="25F2FBB1" w14:textId="77777777" w:rsidR="009D3F15" w:rsidRDefault="009D3F15" w:rsidP="00BD0652">
      <w:pPr>
        <w:rPr>
          <w:sz w:val="24"/>
          <w:szCs w:val="24"/>
        </w:rPr>
      </w:pPr>
    </w:p>
    <w:p w14:paraId="406EFB06" w14:textId="77777777" w:rsidR="009D3F15" w:rsidRDefault="009D3F15" w:rsidP="00BD0652">
      <w:pPr>
        <w:rPr>
          <w:sz w:val="24"/>
          <w:szCs w:val="24"/>
        </w:rPr>
      </w:pPr>
    </w:p>
    <w:p w14:paraId="4485A9EC" w14:textId="77777777" w:rsidR="009D3F15" w:rsidRDefault="009D3F15" w:rsidP="00BD0652">
      <w:pPr>
        <w:rPr>
          <w:sz w:val="24"/>
          <w:szCs w:val="24"/>
        </w:rPr>
      </w:pPr>
    </w:p>
    <w:p w14:paraId="32A7A62F" w14:textId="77777777" w:rsidR="009D3F15" w:rsidRDefault="009D3F15" w:rsidP="00BD0652">
      <w:pPr>
        <w:rPr>
          <w:sz w:val="24"/>
          <w:szCs w:val="24"/>
        </w:rPr>
      </w:pPr>
    </w:p>
    <w:p w14:paraId="477FEE90" w14:textId="77777777" w:rsidR="009D3F15" w:rsidRDefault="009D3F15" w:rsidP="00BD0652">
      <w:pPr>
        <w:rPr>
          <w:sz w:val="24"/>
          <w:szCs w:val="24"/>
        </w:rPr>
      </w:pPr>
    </w:p>
    <w:p w14:paraId="3BD3F50C" w14:textId="77777777" w:rsidR="009D3F15" w:rsidRDefault="009D3F15" w:rsidP="00BD0652">
      <w:pPr>
        <w:rPr>
          <w:sz w:val="24"/>
          <w:szCs w:val="24"/>
        </w:rPr>
      </w:pPr>
    </w:p>
    <w:p w14:paraId="40B3C9CA" w14:textId="77777777" w:rsidR="004E287F" w:rsidRDefault="004E287F" w:rsidP="00BD0652">
      <w:pPr>
        <w:rPr>
          <w:sz w:val="24"/>
          <w:szCs w:val="24"/>
        </w:rPr>
      </w:pPr>
    </w:p>
    <w:p w14:paraId="45E96C48" w14:textId="77777777" w:rsidR="00B12FFA" w:rsidRDefault="00B12FFA" w:rsidP="00BD0652">
      <w:pPr>
        <w:rPr>
          <w:sz w:val="24"/>
          <w:szCs w:val="24"/>
        </w:rPr>
      </w:pPr>
    </w:p>
    <w:p w14:paraId="3DAE1243" w14:textId="77777777" w:rsidR="00EF3D3A" w:rsidRDefault="00EF3D3A" w:rsidP="00BD0652">
      <w:pPr>
        <w:pStyle w:val="Title"/>
      </w:pPr>
    </w:p>
    <w:p w14:paraId="5A2BE17B" w14:textId="37972D35" w:rsidR="004E287F" w:rsidRPr="00B65401" w:rsidRDefault="004E287F" w:rsidP="00BD0652">
      <w:pPr>
        <w:pStyle w:val="Title"/>
      </w:pPr>
      <w:r w:rsidRPr="00B65401">
        <w:lastRenderedPageBreak/>
        <w:t>Roles and Responsibilities</w:t>
      </w:r>
    </w:p>
    <w:p w14:paraId="6076182E" w14:textId="77777777" w:rsidR="004E287F" w:rsidRPr="00B65401" w:rsidRDefault="004E287F" w:rsidP="00BD0652">
      <w:pPr>
        <w:pStyle w:val="Heading1"/>
      </w:pPr>
      <w:bookmarkStart w:id="17" w:name="_Toc179461634"/>
      <w:r w:rsidRPr="00B65401">
        <w:t>Staff</w:t>
      </w:r>
      <w:bookmarkEnd w:id="17"/>
    </w:p>
    <w:p w14:paraId="2D8A7727" w14:textId="77777777" w:rsidR="004E287F" w:rsidRPr="00B65401" w:rsidRDefault="004E287F" w:rsidP="004E287F">
      <w:pPr>
        <w:jc w:val="center"/>
        <w:rPr>
          <w:rFonts w:ascii="Bookman Old Style" w:hAnsi="Bookman Old Style" w:cs="Aldhabi"/>
          <w:sz w:val="24"/>
          <w:szCs w:val="24"/>
        </w:rPr>
      </w:pPr>
    </w:p>
    <w:p w14:paraId="3409CFDC" w14:textId="77777777" w:rsidR="004E287F" w:rsidRPr="00B65401" w:rsidRDefault="004E287F" w:rsidP="00BD0652">
      <w:r w:rsidRPr="00BD0652">
        <w:rPr>
          <w:rStyle w:val="SubtleEmphasis"/>
        </w:rPr>
        <w:t>Executive Director</w:t>
      </w:r>
      <w:r w:rsidRPr="00B65401">
        <w:t>: The ultimate authority on all things FISH</w:t>
      </w:r>
      <w:r>
        <w:t>.</w:t>
      </w:r>
      <w:r w:rsidRPr="00B65401">
        <w:t xml:space="preserve"> </w:t>
      </w:r>
    </w:p>
    <w:p w14:paraId="777809B4" w14:textId="77777777" w:rsidR="004E287F" w:rsidRPr="00B65401" w:rsidRDefault="004E287F" w:rsidP="00BD0652">
      <w:r w:rsidRPr="00BD0652">
        <w:rPr>
          <w:rStyle w:val="SubtleEmphasis"/>
        </w:rPr>
        <w:t>Director of Grocery Operations</w:t>
      </w:r>
      <w:r w:rsidRPr="00B65401">
        <w:t xml:space="preserve">:  </w:t>
      </w:r>
      <w:r>
        <w:t xml:space="preserve">Responsible for </w:t>
      </w:r>
      <w:r w:rsidRPr="00B65401">
        <w:t>day-to-day operations in the Food Bank and Food Pantries and the one to go to with questions</w:t>
      </w:r>
      <w:r>
        <w:t xml:space="preserve"> about those areas.</w:t>
      </w:r>
    </w:p>
    <w:p w14:paraId="531935FA" w14:textId="4D737B85" w:rsidR="004E287F" w:rsidRPr="00B65401" w:rsidRDefault="004E287F" w:rsidP="00BD0652">
      <w:r w:rsidRPr="00BD0652">
        <w:rPr>
          <w:rStyle w:val="SubtleEmphasis"/>
        </w:rPr>
        <w:t>Director of Special Programs</w:t>
      </w:r>
      <w:r>
        <w:rPr>
          <w:u w:val="single"/>
        </w:rPr>
        <w:t>:</w:t>
      </w:r>
      <w:r w:rsidRPr="00B65401">
        <w:t xml:space="preserve"> </w:t>
      </w:r>
      <w:r>
        <w:t>Responsible for</w:t>
      </w:r>
      <w:r w:rsidRPr="00B65401">
        <w:t xml:space="preserve"> </w:t>
      </w:r>
      <w:r>
        <w:t>FISH’s ancillary programs,</w:t>
      </w:r>
      <w:r w:rsidRPr="00B65401">
        <w:t xml:space="preserve"> including</w:t>
      </w:r>
      <w:r>
        <w:t xml:space="preserve"> some areas of food service, </w:t>
      </w:r>
      <w:r w:rsidRPr="00B65401">
        <w:t>Picnic in the Park and Produce Rx among others</w:t>
      </w:r>
      <w:r>
        <w:t>.</w:t>
      </w:r>
    </w:p>
    <w:p w14:paraId="09388DC4" w14:textId="77777777" w:rsidR="004E287F" w:rsidRPr="00B65401" w:rsidRDefault="004E287F" w:rsidP="00BD0652">
      <w:r w:rsidRPr="00BD0652">
        <w:rPr>
          <w:rStyle w:val="SubtleEmphasis"/>
        </w:rPr>
        <w:t>Director of Food Service and Executive Chef</w:t>
      </w:r>
      <w:r w:rsidRPr="00B65401">
        <w:t xml:space="preserve">: </w:t>
      </w:r>
      <w:r>
        <w:t xml:space="preserve">Responsible for planning, and supervising production of all of FISH’s food service, including Senior Nutrition, Meals-on-Wheels, medically tailored meals, and Community Lunches. </w:t>
      </w:r>
    </w:p>
    <w:p w14:paraId="59A358CA" w14:textId="77777777" w:rsidR="004E287F" w:rsidRPr="00B65401" w:rsidRDefault="004E287F" w:rsidP="00BD0652">
      <w:r w:rsidRPr="00BD0652">
        <w:rPr>
          <w:rStyle w:val="SubtleEmphasis"/>
        </w:rPr>
        <w:t>Warehouse Manager</w:t>
      </w:r>
      <w:r w:rsidRPr="00B65401">
        <w:t>: In charge of all things warehouse. The one to go to with warehouse questions</w:t>
      </w:r>
      <w:r>
        <w:t>.</w:t>
      </w:r>
    </w:p>
    <w:p w14:paraId="6A922D40" w14:textId="77777777" w:rsidR="004E287F" w:rsidRPr="00B65401" w:rsidRDefault="004E287F" w:rsidP="00BD0652">
      <w:r w:rsidRPr="00BD0652">
        <w:rPr>
          <w:rStyle w:val="SubtleEmphasis"/>
        </w:rPr>
        <w:t>Assistant Warehouse Manager/Driver</w:t>
      </w:r>
      <w:r w:rsidRPr="00B65401">
        <w:t>: Assists in the warehouse, in charge of all</w:t>
      </w:r>
      <w:r>
        <w:t xml:space="preserve"> grocery deliveries to the food pantries and medically tailored meals deliveries.</w:t>
      </w:r>
    </w:p>
    <w:p w14:paraId="04DED15C" w14:textId="77777777" w:rsidR="004E287F" w:rsidRPr="00B65401" w:rsidRDefault="004E287F" w:rsidP="00BD0652">
      <w:r w:rsidRPr="00BD0652">
        <w:rPr>
          <w:rStyle w:val="SubtleEmphasis"/>
        </w:rPr>
        <w:t>Special Programs Coordinator</w:t>
      </w:r>
      <w:r w:rsidRPr="00B65401">
        <w:t xml:space="preserve">: </w:t>
      </w:r>
      <w:r>
        <w:t>Supervises the operations of</w:t>
      </w:r>
      <w:r w:rsidRPr="00B65401">
        <w:t xml:space="preserve"> Picnic in the Park, </w:t>
      </w:r>
      <w:r>
        <w:t xml:space="preserve">Produce Rx, </w:t>
      </w:r>
      <w:r w:rsidRPr="00B65401">
        <w:t xml:space="preserve">and other projects throughout the year. The go to for question about these </w:t>
      </w:r>
      <w:r>
        <w:t xml:space="preserve">programs. </w:t>
      </w:r>
    </w:p>
    <w:p w14:paraId="7312797B" w14:textId="77777777" w:rsidR="004E287F" w:rsidRPr="00B65401" w:rsidRDefault="004E287F" w:rsidP="00BD0652">
      <w:r w:rsidRPr="00BD0652">
        <w:rPr>
          <w:rStyle w:val="SubtleEmphasis"/>
        </w:rPr>
        <w:t>SNAP and Senior Commodities Coordinator</w:t>
      </w:r>
      <w:r w:rsidRPr="00B65401">
        <w:t>: Helps clients apply for SNAP/Basic Foods and coordinates the Commodities Box program</w:t>
      </w:r>
      <w:r>
        <w:t>.</w:t>
      </w:r>
    </w:p>
    <w:p w14:paraId="26CB5354" w14:textId="77777777" w:rsidR="004E287F" w:rsidRPr="00B65401" w:rsidRDefault="004E287F" w:rsidP="00BD0652">
      <w:r w:rsidRPr="00BD0652">
        <w:rPr>
          <w:rStyle w:val="SubtleEmphasis"/>
        </w:rPr>
        <w:t>Executive Assistant</w:t>
      </w:r>
      <w:r w:rsidRPr="00B65401">
        <w:t xml:space="preserve">: </w:t>
      </w:r>
      <w:r>
        <w:t>Operates the</w:t>
      </w:r>
      <w:r w:rsidRPr="00B65401">
        <w:t xml:space="preserve"> front office and helps clients and visitors with questions</w:t>
      </w:r>
    </w:p>
    <w:p w14:paraId="614889DE" w14:textId="77777777" w:rsidR="004E287F" w:rsidRPr="00B65401" w:rsidRDefault="004E287F" w:rsidP="00BD0652">
      <w:r w:rsidRPr="00BD0652">
        <w:rPr>
          <w:rStyle w:val="SubtleEmphasis"/>
        </w:rPr>
        <w:t>Finance Manager</w:t>
      </w:r>
      <w:r w:rsidRPr="00B65401">
        <w:t xml:space="preserve">: Works with FISH </w:t>
      </w:r>
      <w:r>
        <w:t xml:space="preserve">and Open Table’s </w:t>
      </w:r>
      <w:r w:rsidRPr="00B65401">
        <w:t>finances. The person to go to with questions about mil</w:t>
      </w:r>
      <w:r>
        <w:t>e</w:t>
      </w:r>
      <w:r w:rsidRPr="00B65401">
        <w:t>age</w:t>
      </w:r>
      <w:r>
        <w:t xml:space="preserve"> and other expense</w:t>
      </w:r>
      <w:r w:rsidRPr="00B65401">
        <w:t xml:space="preserve"> reimbursements</w:t>
      </w:r>
      <w:r>
        <w:t>.</w:t>
      </w:r>
    </w:p>
    <w:p w14:paraId="36DDE703" w14:textId="77777777" w:rsidR="004E287F" w:rsidRPr="00B65401" w:rsidRDefault="004E287F" w:rsidP="00BD0652">
      <w:r w:rsidRPr="00BD0652">
        <w:rPr>
          <w:rStyle w:val="SubtleEmphasis"/>
        </w:rPr>
        <w:t>Sous Chef and Cooks</w:t>
      </w:r>
      <w:r>
        <w:t>:</w:t>
      </w:r>
      <w:r w:rsidRPr="00B65401">
        <w:t xml:space="preserve"> FISH has </w:t>
      </w:r>
      <w:r>
        <w:t xml:space="preserve">a sous chef, and </w:t>
      </w:r>
      <w:r w:rsidRPr="00B65401">
        <w:t xml:space="preserve">several cooks </w:t>
      </w:r>
      <w:r>
        <w:t>assist</w:t>
      </w:r>
      <w:r w:rsidRPr="00B65401">
        <w:t xml:space="preserve"> the Executive Chef </w:t>
      </w:r>
      <w:r>
        <w:t xml:space="preserve">in prepping and distributing the meals from Open Table. </w:t>
      </w:r>
    </w:p>
    <w:p w14:paraId="79F41E00" w14:textId="77777777" w:rsidR="004E287F" w:rsidRPr="00B65401" w:rsidRDefault="004E287F" w:rsidP="00BD0652">
      <w:r w:rsidRPr="00BD0652">
        <w:rPr>
          <w:rStyle w:val="SubtleEmphasis"/>
        </w:rPr>
        <w:t>Dishwasher/Janitor</w:t>
      </w:r>
      <w:r w:rsidRPr="00B65401">
        <w:t xml:space="preserve">: Assists in keeping the kitchen </w:t>
      </w:r>
      <w:r>
        <w:t xml:space="preserve">and Open Table </w:t>
      </w:r>
      <w:r w:rsidRPr="00B65401">
        <w:t>clean and ready to be used</w:t>
      </w:r>
      <w:r>
        <w:t>.</w:t>
      </w:r>
    </w:p>
    <w:p w14:paraId="252FE3E2" w14:textId="77777777" w:rsidR="004E287F" w:rsidRPr="00B65401" w:rsidRDefault="004E287F" w:rsidP="00BD0652">
      <w:r w:rsidRPr="00BD0652">
        <w:rPr>
          <w:rStyle w:val="SubtleEmphasis"/>
        </w:rPr>
        <w:t>ALTC/Meals on Wheels Driver Liaison:</w:t>
      </w:r>
      <w:r w:rsidRPr="00B65401">
        <w:t xml:space="preserve"> Coordinates the Meals on Wheels program and the volunteers involved in it and the kitchen and dining areas. The go-to for questions about Open Table volunteering issues</w:t>
      </w:r>
      <w:r>
        <w:t>.</w:t>
      </w:r>
    </w:p>
    <w:p w14:paraId="39460E93" w14:textId="77777777" w:rsidR="004E287F" w:rsidRPr="00B65401" w:rsidRDefault="004E287F" w:rsidP="00BD0652">
      <w:r w:rsidRPr="00BD0652">
        <w:rPr>
          <w:rStyle w:val="SubtleEmphasis"/>
        </w:rPr>
        <w:t>Food Service Administrative Coordinator</w:t>
      </w:r>
      <w:r w:rsidRPr="00B65401">
        <w:t xml:space="preserve">: Oversees </w:t>
      </w:r>
      <w:r>
        <w:t xml:space="preserve">the ALTC programming, medically tailored meals, and all administrative operations at Open Table.  </w:t>
      </w:r>
      <w:r w:rsidRPr="00B65401">
        <w:t xml:space="preserve"> </w:t>
      </w:r>
    </w:p>
    <w:p w14:paraId="4FA9DD17" w14:textId="77777777" w:rsidR="004E287F" w:rsidRPr="00B65401" w:rsidRDefault="004E287F" w:rsidP="00BD0652">
      <w:r w:rsidRPr="00BD0652">
        <w:rPr>
          <w:rStyle w:val="SubtleEmphasis"/>
        </w:rPr>
        <w:t>Connections Liaison</w:t>
      </w:r>
      <w:r w:rsidRPr="00B65401">
        <w:t>: helps in the pantry and begins the process of making connections with clients for further consideration in the Connections program</w:t>
      </w:r>
      <w:r>
        <w:t>.</w:t>
      </w:r>
    </w:p>
    <w:p w14:paraId="4293A455" w14:textId="77777777" w:rsidR="004E287F" w:rsidRPr="00B65401" w:rsidRDefault="004E287F" w:rsidP="00BD0652">
      <w:r w:rsidRPr="00BD0652">
        <w:rPr>
          <w:rStyle w:val="SubtleEmphasis"/>
        </w:rPr>
        <w:lastRenderedPageBreak/>
        <w:t>Meal Sites Manager</w:t>
      </w:r>
      <w:r w:rsidRPr="00B65401">
        <w:t xml:space="preserve">: Manages </w:t>
      </w:r>
      <w:r>
        <w:t>the Senior Nutrition congregate lunches meals sites at Open Table and the site in Cle Elum.</w:t>
      </w:r>
    </w:p>
    <w:p w14:paraId="351416B7" w14:textId="77777777" w:rsidR="004E287F" w:rsidRPr="00B65401" w:rsidRDefault="004E287F" w:rsidP="00BD0652">
      <w:r w:rsidRPr="00BD0652">
        <w:rPr>
          <w:rStyle w:val="SubtleEmphasis"/>
        </w:rPr>
        <w:t>Upper County Site Coordinator</w:t>
      </w:r>
      <w:r w:rsidRPr="00B65401">
        <w:t xml:space="preserve">: </w:t>
      </w:r>
      <w:r>
        <w:t>Delivers and serves the daily senior lunches</w:t>
      </w:r>
      <w:r w:rsidRPr="00B65401">
        <w:t xml:space="preserve"> at the Upper County meal site</w:t>
      </w:r>
      <w:r>
        <w:t>.</w:t>
      </w:r>
    </w:p>
    <w:p w14:paraId="5EB8290B" w14:textId="77777777" w:rsidR="004E287F" w:rsidRPr="00B65401" w:rsidRDefault="004E287F" w:rsidP="00BD0652">
      <w:r w:rsidRPr="00BD0652">
        <w:rPr>
          <w:rStyle w:val="SubtleEmphasis"/>
        </w:rPr>
        <w:t>Upper County Meals on Wheels Driver</w:t>
      </w:r>
      <w:r>
        <w:rPr>
          <w:u w:val="single"/>
        </w:rPr>
        <w:t>:</w:t>
      </w:r>
      <w:r w:rsidRPr="00B65401">
        <w:t xml:space="preserve"> </w:t>
      </w:r>
      <w:r>
        <w:t>D</w:t>
      </w:r>
      <w:r w:rsidRPr="00B65401">
        <w:t>elivers Meals on Wheels to all clients in Upper County</w:t>
      </w:r>
      <w:r>
        <w:t>.</w:t>
      </w:r>
    </w:p>
    <w:p w14:paraId="5A0B7E89" w14:textId="77777777" w:rsidR="004E287F" w:rsidRPr="00B65401" w:rsidRDefault="004E287F" w:rsidP="00BD0652">
      <w:r w:rsidRPr="00BD0652">
        <w:rPr>
          <w:rStyle w:val="SubtleEmphasis"/>
        </w:rPr>
        <w:t>Volunteer Coordinator</w:t>
      </w:r>
      <w:r w:rsidRPr="00B65401">
        <w:t xml:space="preserve">: </w:t>
      </w:r>
      <w:r>
        <w:t xml:space="preserve">Manages the </w:t>
      </w:r>
      <w:r w:rsidRPr="00B65401">
        <w:t xml:space="preserve">volunteer recruitment, </w:t>
      </w:r>
      <w:r>
        <w:t xml:space="preserve">retention and recognition programs at FISH and Open Table, including </w:t>
      </w:r>
      <w:r w:rsidRPr="00B65401">
        <w:t>orientation and attendance</w:t>
      </w:r>
      <w:r>
        <w:t>.</w:t>
      </w:r>
    </w:p>
    <w:p w14:paraId="06022B0F" w14:textId="77777777" w:rsidR="004E287F" w:rsidRPr="00B65401" w:rsidRDefault="004E287F" w:rsidP="004E287F">
      <w:pPr>
        <w:rPr>
          <w:rFonts w:ascii="Bookman Old Style" w:hAnsi="Bookman Old Style" w:cs="Aldhabi"/>
          <w:sz w:val="24"/>
          <w:szCs w:val="24"/>
        </w:rPr>
      </w:pPr>
    </w:p>
    <w:p w14:paraId="1C3A9766" w14:textId="77777777" w:rsidR="004E287F" w:rsidRPr="00B65401" w:rsidRDefault="004E287F" w:rsidP="004E287F">
      <w:pPr>
        <w:rPr>
          <w:rFonts w:ascii="Bookman Old Style" w:hAnsi="Bookman Old Style" w:cs="Aldhabi"/>
          <w:sz w:val="24"/>
          <w:szCs w:val="24"/>
        </w:rPr>
      </w:pPr>
    </w:p>
    <w:p w14:paraId="0ECED955" w14:textId="77777777" w:rsidR="004E287F" w:rsidRPr="00B65401" w:rsidRDefault="004E287F" w:rsidP="004E287F">
      <w:pPr>
        <w:rPr>
          <w:rFonts w:ascii="Bookman Old Style" w:hAnsi="Bookman Old Style" w:cs="Aldhabi"/>
          <w:sz w:val="24"/>
          <w:szCs w:val="24"/>
        </w:rPr>
      </w:pPr>
    </w:p>
    <w:p w14:paraId="30744AFA" w14:textId="77777777" w:rsidR="004E287F" w:rsidRPr="00B65401" w:rsidRDefault="004E287F" w:rsidP="004E287F">
      <w:pPr>
        <w:rPr>
          <w:rFonts w:ascii="Bookman Old Style" w:hAnsi="Bookman Old Style" w:cs="Aldhabi"/>
          <w:sz w:val="24"/>
          <w:szCs w:val="24"/>
        </w:rPr>
      </w:pPr>
    </w:p>
    <w:p w14:paraId="786D1C07" w14:textId="77777777" w:rsidR="004E287F" w:rsidRPr="00B65401" w:rsidRDefault="004E287F" w:rsidP="004E287F">
      <w:pPr>
        <w:rPr>
          <w:rFonts w:ascii="Bookman Old Style" w:hAnsi="Bookman Old Style" w:cs="Aldhabi"/>
          <w:sz w:val="24"/>
          <w:szCs w:val="24"/>
        </w:rPr>
      </w:pPr>
    </w:p>
    <w:p w14:paraId="0CD93620" w14:textId="77777777" w:rsidR="004E287F" w:rsidRPr="00B65401" w:rsidRDefault="004E287F" w:rsidP="004E287F">
      <w:pPr>
        <w:rPr>
          <w:rFonts w:ascii="Bookman Old Style" w:hAnsi="Bookman Old Style" w:cs="Aldhabi"/>
          <w:sz w:val="24"/>
          <w:szCs w:val="24"/>
        </w:rPr>
      </w:pPr>
    </w:p>
    <w:p w14:paraId="03FE2D97" w14:textId="77777777" w:rsidR="004E287F" w:rsidRPr="00B65401" w:rsidRDefault="004E287F" w:rsidP="004E287F">
      <w:pPr>
        <w:rPr>
          <w:rFonts w:ascii="Bookman Old Style" w:hAnsi="Bookman Old Style" w:cs="Aldhabi"/>
          <w:sz w:val="24"/>
          <w:szCs w:val="24"/>
        </w:rPr>
      </w:pPr>
    </w:p>
    <w:p w14:paraId="4927A3AA" w14:textId="77777777" w:rsidR="004E287F" w:rsidRPr="00B65401" w:rsidRDefault="004E287F" w:rsidP="004E287F">
      <w:pPr>
        <w:rPr>
          <w:rFonts w:ascii="Bookman Old Style" w:hAnsi="Bookman Old Style" w:cs="Aldhabi"/>
          <w:sz w:val="24"/>
          <w:szCs w:val="24"/>
        </w:rPr>
      </w:pPr>
    </w:p>
    <w:p w14:paraId="10BE983D" w14:textId="77777777" w:rsidR="004E287F" w:rsidRPr="00B65401" w:rsidRDefault="004E287F" w:rsidP="004E287F">
      <w:pPr>
        <w:rPr>
          <w:rFonts w:ascii="Bookman Old Style" w:hAnsi="Bookman Old Style" w:cs="Aldhabi"/>
          <w:sz w:val="24"/>
          <w:szCs w:val="24"/>
        </w:rPr>
      </w:pPr>
    </w:p>
    <w:p w14:paraId="7AE309B7" w14:textId="77777777" w:rsidR="004E287F" w:rsidRPr="00B65401" w:rsidRDefault="004E287F" w:rsidP="004E287F">
      <w:pPr>
        <w:rPr>
          <w:rFonts w:ascii="Bookman Old Style" w:hAnsi="Bookman Old Style" w:cs="Aldhabi"/>
          <w:sz w:val="24"/>
          <w:szCs w:val="24"/>
        </w:rPr>
      </w:pPr>
    </w:p>
    <w:p w14:paraId="72F89C1A" w14:textId="77777777" w:rsidR="004E287F" w:rsidRPr="00B65401" w:rsidRDefault="004E287F" w:rsidP="004E287F">
      <w:pPr>
        <w:rPr>
          <w:rFonts w:ascii="Bookman Old Style" w:hAnsi="Bookman Old Style" w:cs="Aldhabi"/>
          <w:sz w:val="24"/>
          <w:szCs w:val="24"/>
        </w:rPr>
      </w:pPr>
    </w:p>
    <w:p w14:paraId="46897D91" w14:textId="77777777" w:rsidR="004E287F" w:rsidRPr="00B65401" w:rsidRDefault="004E287F" w:rsidP="004E287F">
      <w:pPr>
        <w:rPr>
          <w:rFonts w:ascii="Bookman Old Style" w:hAnsi="Bookman Old Style" w:cs="Aldhabi"/>
          <w:sz w:val="24"/>
          <w:szCs w:val="24"/>
        </w:rPr>
      </w:pPr>
    </w:p>
    <w:p w14:paraId="23A301B6" w14:textId="77777777" w:rsidR="004E287F" w:rsidRPr="00B65401" w:rsidRDefault="004E287F" w:rsidP="004E287F">
      <w:pPr>
        <w:rPr>
          <w:rFonts w:ascii="Bookman Old Style" w:hAnsi="Bookman Old Style" w:cs="Aldhabi"/>
          <w:sz w:val="24"/>
          <w:szCs w:val="24"/>
        </w:rPr>
      </w:pPr>
    </w:p>
    <w:p w14:paraId="3F857B62" w14:textId="77777777" w:rsidR="004E287F" w:rsidRDefault="004E287F" w:rsidP="004E287F">
      <w:pPr>
        <w:rPr>
          <w:rFonts w:ascii="Bookman Old Style" w:hAnsi="Bookman Old Style" w:cs="Aldhabi"/>
          <w:sz w:val="24"/>
          <w:szCs w:val="24"/>
        </w:rPr>
      </w:pPr>
    </w:p>
    <w:p w14:paraId="0D91235D" w14:textId="77777777" w:rsidR="00BD0652" w:rsidRDefault="00BD0652" w:rsidP="004E287F">
      <w:pPr>
        <w:rPr>
          <w:rFonts w:ascii="Bookman Old Style" w:hAnsi="Bookman Old Style" w:cs="Aldhabi"/>
          <w:sz w:val="24"/>
          <w:szCs w:val="24"/>
        </w:rPr>
      </w:pPr>
    </w:p>
    <w:p w14:paraId="549618EE" w14:textId="77777777" w:rsidR="00BD0652" w:rsidRDefault="00BD0652" w:rsidP="004E287F">
      <w:pPr>
        <w:rPr>
          <w:rFonts w:ascii="Bookman Old Style" w:hAnsi="Bookman Old Style" w:cs="Aldhabi"/>
          <w:sz w:val="24"/>
          <w:szCs w:val="24"/>
        </w:rPr>
      </w:pPr>
    </w:p>
    <w:p w14:paraId="53A167F5" w14:textId="77777777" w:rsidR="00BD0652" w:rsidRDefault="00BD0652" w:rsidP="004E287F">
      <w:pPr>
        <w:rPr>
          <w:rFonts w:ascii="Bookman Old Style" w:hAnsi="Bookman Old Style" w:cs="Aldhabi"/>
          <w:sz w:val="24"/>
          <w:szCs w:val="24"/>
        </w:rPr>
      </w:pPr>
    </w:p>
    <w:p w14:paraId="072D52C9" w14:textId="77777777" w:rsidR="00BD0652" w:rsidRDefault="00BD0652" w:rsidP="004E287F">
      <w:pPr>
        <w:rPr>
          <w:rFonts w:ascii="Bookman Old Style" w:hAnsi="Bookman Old Style" w:cs="Aldhabi"/>
          <w:sz w:val="24"/>
          <w:szCs w:val="24"/>
        </w:rPr>
      </w:pPr>
    </w:p>
    <w:p w14:paraId="1BCE3C3E" w14:textId="77777777" w:rsidR="00BD0652" w:rsidRDefault="00BD0652" w:rsidP="004E287F">
      <w:pPr>
        <w:rPr>
          <w:rFonts w:ascii="Bookman Old Style" w:hAnsi="Bookman Old Style" w:cs="Aldhabi"/>
          <w:sz w:val="24"/>
          <w:szCs w:val="24"/>
        </w:rPr>
      </w:pPr>
    </w:p>
    <w:p w14:paraId="3AE8DA89" w14:textId="77777777" w:rsidR="004E287F" w:rsidRPr="00B65401" w:rsidRDefault="004E287F" w:rsidP="00DE41AA">
      <w:pPr>
        <w:pStyle w:val="Title"/>
      </w:pPr>
      <w:r w:rsidRPr="00B65401">
        <w:lastRenderedPageBreak/>
        <w:t>Roles and Responsibilities</w:t>
      </w:r>
    </w:p>
    <w:p w14:paraId="12148021" w14:textId="77777777" w:rsidR="004E287F" w:rsidRPr="00B65401" w:rsidRDefault="004E287F" w:rsidP="00DE41AA">
      <w:pPr>
        <w:pStyle w:val="Heading1"/>
      </w:pPr>
      <w:bookmarkStart w:id="18" w:name="_Toc179461635"/>
      <w:r w:rsidRPr="00B65401">
        <w:t>Volunteers</w:t>
      </w:r>
      <w:bookmarkEnd w:id="18"/>
    </w:p>
    <w:p w14:paraId="37843AF8" w14:textId="77777777" w:rsidR="004E287F" w:rsidRPr="00DE41AA" w:rsidRDefault="004E287F" w:rsidP="004E287F">
      <w:pPr>
        <w:jc w:val="center"/>
        <w:rPr>
          <w:rStyle w:val="IntenseEmphasis"/>
        </w:rPr>
      </w:pPr>
      <w:r w:rsidRPr="00DE41AA">
        <w:rPr>
          <w:rStyle w:val="IntenseEmphasis"/>
        </w:rPr>
        <w:t>More detailed job descriptions are available from the Volunteer Coordinator</w:t>
      </w:r>
    </w:p>
    <w:p w14:paraId="66D712C9" w14:textId="77777777" w:rsidR="004E287F" w:rsidRPr="00DE41AA" w:rsidRDefault="004E287F" w:rsidP="004E287F">
      <w:pPr>
        <w:jc w:val="center"/>
        <w:rPr>
          <w:rStyle w:val="IntenseEmphasis"/>
        </w:rPr>
      </w:pPr>
      <w:r w:rsidRPr="00DE41AA">
        <w:rPr>
          <w:rStyle w:val="IntenseEmphasis"/>
        </w:rPr>
        <w:t>Not all jobs are open at all times</w:t>
      </w:r>
    </w:p>
    <w:p w14:paraId="63F888ED" w14:textId="77777777" w:rsidR="004E287F" w:rsidRPr="00B65401" w:rsidRDefault="004E287F" w:rsidP="004E287F">
      <w:pPr>
        <w:jc w:val="center"/>
        <w:rPr>
          <w:rFonts w:ascii="Bookman Old Style" w:hAnsi="Bookman Old Style" w:cs="Aldhabi"/>
          <w:sz w:val="24"/>
          <w:szCs w:val="24"/>
        </w:rPr>
      </w:pPr>
    </w:p>
    <w:p w14:paraId="50A9D91E" w14:textId="77777777" w:rsidR="004E287F" w:rsidRPr="00B65401" w:rsidRDefault="004E287F" w:rsidP="00DE41AA">
      <w:r w:rsidRPr="00DE41AA">
        <w:rPr>
          <w:rStyle w:val="SubtleEmphasis"/>
        </w:rPr>
        <w:t>Board Member</w:t>
      </w:r>
      <w:r w:rsidRPr="00B65401">
        <w:t>: Makes decisions about the running of and future of FISH</w:t>
      </w:r>
    </w:p>
    <w:p w14:paraId="1EFB38C1" w14:textId="77777777" w:rsidR="004E287F" w:rsidRPr="00B65401" w:rsidRDefault="004E287F" w:rsidP="00DE41AA">
      <w:r w:rsidRPr="00DE41AA">
        <w:rPr>
          <w:rStyle w:val="SubtleEmphasis"/>
        </w:rPr>
        <w:t>Pantry Stocker</w:t>
      </w:r>
      <w:r w:rsidRPr="00B65401">
        <w:t>: Moves groceries from the warehouse into the Pantry</w:t>
      </w:r>
    </w:p>
    <w:p w14:paraId="26BD0A53" w14:textId="77777777" w:rsidR="004E287F" w:rsidRPr="00B65401" w:rsidRDefault="004E287F" w:rsidP="00DE41AA">
      <w:r w:rsidRPr="00DE41AA">
        <w:rPr>
          <w:rStyle w:val="SubtleEmphasis"/>
        </w:rPr>
        <w:t>Grocery Guide</w:t>
      </w:r>
      <w:r w:rsidRPr="00B65401">
        <w:t>: Helps clients to know what they can take from the Pantry</w:t>
      </w:r>
    </w:p>
    <w:p w14:paraId="3D41CD32" w14:textId="77777777" w:rsidR="004E287F" w:rsidRPr="00B65401" w:rsidRDefault="004E287F" w:rsidP="00DE41AA">
      <w:r w:rsidRPr="00DE41AA">
        <w:rPr>
          <w:rStyle w:val="SubtleEmphasis"/>
        </w:rPr>
        <w:t>Grocery Distribution Front Desk</w:t>
      </w:r>
      <w:r w:rsidRPr="00B65401">
        <w:t>: Intakes clients for the Grocery Distribution</w:t>
      </w:r>
    </w:p>
    <w:p w14:paraId="2069D61A" w14:textId="77777777" w:rsidR="004E287F" w:rsidRPr="00B65401" w:rsidRDefault="004E287F" w:rsidP="00DE41AA">
      <w:r w:rsidRPr="00DE41AA">
        <w:rPr>
          <w:rStyle w:val="SubtleEmphasis"/>
        </w:rPr>
        <w:t>Diaper Bank</w:t>
      </w:r>
      <w:r w:rsidRPr="00B65401">
        <w:t>: Retrieves diapers from the Diaper Bank for clients</w:t>
      </w:r>
    </w:p>
    <w:p w14:paraId="17475C3E" w14:textId="77777777" w:rsidR="004E287F" w:rsidRPr="00B65401" w:rsidRDefault="004E287F" w:rsidP="00DE41AA">
      <w:r w:rsidRPr="00DE41AA">
        <w:rPr>
          <w:rStyle w:val="SubtleEmphasis"/>
        </w:rPr>
        <w:t>Grocery Rescue</w:t>
      </w:r>
      <w:r w:rsidRPr="00B65401">
        <w:t>: Vis</w:t>
      </w:r>
      <w:r>
        <w:t>its</w:t>
      </w:r>
      <w:r w:rsidRPr="00B65401">
        <w:t xml:space="preserve"> various grocery stores and restaurants to pick-up left-over groceries for the Pantry</w:t>
      </w:r>
    </w:p>
    <w:p w14:paraId="27AA843A" w14:textId="77777777" w:rsidR="004E287F" w:rsidRPr="00B65401" w:rsidRDefault="004E287F" w:rsidP="00DE41AA">
      <w:r w:rsidRPr="00DE41AA">
        <w:rPr>
          <w:rStyle w:val="SubtleEmphasis"/>
        </w:rPr>
        <w:t>Warehouse Assistant</w:t>
      </w:r>
      <w:r w:rsidRPr="00B65401">
        <w:t>: Helps the Warehouse Manager organize and operate the warehouse</w:t>
      </w:r>
    </w:p>
    <w:p w14:paraId="539F6668" w14:textId="77777777" w:rsidR="004E287F" w:rsidRPr="00B65401" w:rsidRDefault="004E287F" w:rsidP="00DE41AA">
      <w:r w:rsidRPr="00DE41AA">
        <w:rPr>
          <w:rStyle w:val="SubtleEmphasis"/>
        </w:rPr>
        <w:t>Meals on Wheels Driver</w:t>
      </w:r>
      <w:r w:rsidRPr="00B65401">
        <w:t>: Operates personal vehicle to deliver Meals on Wheels to clients</w:t>
      </w:r>
    </w:p>
    <w:p w14:paraId="25288C9C" w14:textId="77777777" w:rsidR="004E287F" w:rsidRPr="00B65401" w:rsidRDefault="004E287F" w:rsidP="00DE41AA">
      <w:r w:rsidRPr="00DE41AA">
        <w:rPr>
          <w:rStyle w:val="SubtleEmphasis"/>
        </w:rPr>
        <w:t xml:space="preserve">Meals on Wheels </w:t>
      </w:r>
      <w:proofErr w:type="spellStart"/>
      <w:r w:rsidRPr="00DE41AA">
        <w:rPr>
          <w:rStyle w:val="SubtleEmphasis"/>
        </w:rPr>
        <w:t>Frozens</w:t>
      </w:r>
      <w:proofErr w:type="spellEnd"/>
      <w:r w:rsidRPr="00DE41AA">
        <w:rPr>
          <w:rStyle w:val="SubtleEmphasis"/>
        </w:rPr>
        <w:t xml:space="preserve"> Assistant</w:t>
      </w:r>
      <w:r w:rsidRPr="00B65401">
        <w:t>: Helps to process meals for freezing for the Open Table programs</w:t>
      </w:r>
    </w:p>
    <w:p w14:paraId="1FA6F492" w14:textId="77777777" w:rsidR="004E287F" w:rsidRPr="00B65401" w:rsidRDefault="004E287F" w:rsidP="00DE41AA">
      <w:r w:rsidRPr="00DE41AA">
        <w:rPr>
          <w:rStyle w:val="SubtleEmphasis"/>
        </w:rPr>
        <w:t>Kitchen Assistant</w:t>
      </w:r>
      <w:r w:rsidRPr="00B65401">
        <w:t>: Helps the cooks to prepare the meals at Open Table</w:t>
      </w:r>
    </w:p>
    <w:p w14:paraId="63014BD8" w14:textId="77777777" w:rsidR="004E287F" w:rsidRPr="00B65401" w:rsidRDefault="004E287F" w:rsidP="00DE41AA">
      <w:r w:rsidRPr="00DE41AA">
        <w:rPr>
          <w:rStyle w:val="SubtleEmphasis"/>
        </w:rPr>
        <w:t>Dining Room Assistant</w:t>
      </w:r>
      <w:r w:rsidRPr="00B65401">
        <w:t>: Helps to serve meals in the Senior Nutrition program</w:t>
      </w:r>
    </w:p>
    <w:p w14:paraId="43C79042" w14:textId="77777777" w:rsidR="004E287F" w:rsidRPr="00B65401" w:rsidRDefault="004E287F" w:rsidP="00DE41AA">
      <w:r w:rsidRPr="00DE41AA">
        <w:rPr>
          <w:rStyle w:val="SubtleEmphasis"/>
        </w:rPr>
        <w:t>Packing Assistant</w:t>
      </w:r>
      <w:r w:rsidRPr="00B65401">
        <w:t>: Helps to pack meals into hot bags for Meals on Wheels</w:t>
      </w:r>
    </w:p>
    <w:p w14:paraId="59F6184E" w14:textId="77777777" w:rsidR="004E287F" w:rsidRPr="00B65401" w:rsidRDefault="004E287F" w:rsidP="00DE41AA">
      <w:r w:rsidRPr="00DE41AA">
        <w:rPr>
          <w:rStyle w:val="SubtleEmphasis"/>
        </w:rPr>
        <w:t>Upper County Meal Assistant</w:t>
      </w:r>
      <w:r w:rsidRPr="00B65401">
        <w:t>: Puts together meals for the Senior Nutrition site in Cle Elum (happens in Cle Elum)</w:t>
      </w:r>
    </w:p>
    <w:p w14:paraId="510F4A7E" w14:textId="77777777" w:rsidR="004E287F" w:rsidRPr="00B65401" w:rsidRDefault="004E287F" w:rsidP="00DE41AA">
      <w:r w:rsidRPr="00DE41AA">
        <w:rPr>
          <w:rStyle w:val="SubtleEmphasis"/>
        </w:rPr>
        <w:t>Medically Tailored Meals Assistant</w:t>
      </w:r>
      <w:r w:rsidRPr="00B65401">
        <w:t xml:space="preserve">: Helps to prepare meals for the Medically Tailored Meal program, including operating the packaging machine </w:t>
      </w:r>
    </w:p>
    <w:p w14:paraId="52A99BAA" w14:textId="77777777" w:rsidR="004E287F" w:rsidRPr="00B65401" w:rsidRDefault="004E287F" w:rsidP="00DE41AA">
      <w:r w:rsidRPr="00DE41AA">
        <w:rPr>
          <w:rStyle w:val="SubtleEmphasis"/>
        </w:rPr>
        <w:t>Rotary Assistant</w:t>
      </w:r>
      <w:r w:rsidRPr="00B65401">
        <w:t>: Helps to facilitate the standing catering lunch for a local Rotary club</w:t>
      </w:r>
    </w:p>
    <w:p w14:paraId="4FC5A512" w14:textId="77777777" w:rsidR="004E287F" w:rsidRPr="00B65401" w:rsidRDefault="004E287F" w:rsidP="00DE41AA">
      <w:r w:rsidRPr="00DE41AA">
        <w:rPr>
          <w:rStyle w:val="SubtleEmphasis"/>
        </w:rPr>
        <w:t>Companion</w:t>
      </w:r>
      <w:r w:rsidRPr="00B65401">
        <w:t>: Visits a senior in their homes for lunch and conversation. Requires a one-year commitment</w:t>
      </w:r>
    </w:p>
    <w:p w14:paraId="6C5A74FC" w14:textId="77777777" w:rsidR="004E287F" w:rsidRPr="00B65401" w:rsidRDefault="004E287F" w:rsidP="00DE41AA">
      <w:r w:rsidRPr="00DE41AA">
        <w:rPr>
          <w:rStyle w:val="SubtleEmphasis"/>
        </w:rPr>
        <w:t>Produce Rx Driver</w:t>
      </w:r>
      <w:r w:rsidRPr="00B65401">
        <w:t>: Helps to deliver the Produce Rx boxes to homes throughout the county</w:t>
      </w:r>
    </w:p>
    <w:p w14:paraId="6546D265" w14:textId="77777777" w:rsidR="004E287F" w:rsidRPr="00B65401" w:rsidRDefault="004E287F" w:rsidP="00DE41AA">
      <w:r w:rsidRPr="00DE41AA">
        <w:rPr>
          <w:rStyle w:val="SubtleEmphasis"/>
        </w:rPr>
        <w:t>FISH Loves Pets</w:t>
      </w:r>
      <w:r w:rsidRPr="00B65401">
        <w:t>: Packs and delivers the pet food bags for Meals on Wheels seniors</w:t>
      </w:r>
    </w:p>
    <w:p w14:paraId="6902476D" w14:textId="77777777" w:rsidR="004E287F" w:rsidRPr="00B65401" w:rsidRDefault="004E287F" w:rsidP="00DE41AA">
      <w:r w:rsidRPr="00B65401">
        <w:t xml:space="preserve">* </w:t>
      </w:r>
      <w:r w:rsidRPr="00DE41AA">
        <w:rPr>
          <w:rStyle w:val="SubtleEmphasis"/>
        </w:rPr>
        <w:t>Picnic in the Park (PIP) Site Assistant</w:t>
      </w:r>
      <w:r w:rsidRPr="00B65401">
        <w:t>: Helps to hand out lunches and facilitates kid’s activities</w:t>
      </w:r>
    </w:p>
    <w:p w14:paraId="177B1F87" w14:textId="77777777" w:rsidR="004E287F" w:rsidRPr="00B65401" w:rsidRDefault="004E287F" w:rsidP="00DE41AA">
      <w:r w:rsidRPr="00B65401">
        <w:t xml:space="preserve">* </w:t>
      </w:r>
      <w:r w:rsidRPr="00DE41AA">
        <w:rPr>
          <w:rStyle w:val="SubtleEmphasis"/>
        </w:rPr>
        <w:t>PIP Kitchen Assistant</w:t>
      </w:r>
      <w:r w:rsidRPr="00B65401">
        <w:t>: Helps to pack lunches for Picnic in the Park</w:t>
      </w:r>
    </w:p>
    <w:p w14:paraId="69754C57" w14:textId="77777777" w:rsidR="004E287F" w:rsidRPr="00B65401" w:rsidRDefault="004E287F" w:rsidP="00DE41AA">
      <w:r w:rsidRPr="00B65401">
        <w:lastRenderedPageBreak/>
        <w:t xml:space="preserve">* </w:t>
      </w:r>
      <w:r w:rsidRPr="00DE41AA">
        <w:rPr>
          <w:rStyle w:val="SubtleEmphasis"/>
        </w:rPr>
        <w:t>PIP Grab and Go Assistant</w:t>
      </w:r>
      <w:r w:rsidRPr="00B65401">
        <w:t>: Helps to hand out lunch packets to children in the remote parts of the county</w:t>
      </w:r>
    </w:p>
    <w:p w14:paraId="53FE9EB0" w14:textId="77777777" w:rsidR="004E287F" w:rsidRPr="00B65401" w:rsidRDefault="004E287F" w:rsidP="00DE41AA">
      <w:r w:rsidRPr="00B65401">
        <w:t xml:space="preserve">* </w:t>
      </w:r>
      <w:r w:rsidRPr="00DE41AA">
        <w:rPr>
          <w:rStyle w:val="SubtleEmphasis"/>
        </w:rPr>
        <w:t>Community Christmas Administration Assistant</w:t>
      </w:r>
      <w:r w:rsidRPr="00B65401">
        <w:t>: Inputs information and assists in helping to match clients with donors</w:t>
      </w:r>
    </w:p>
    <w:p w14:paraId="6A1AB428" w14:textId="77777777" w:rsidR="004E287F" w:rsidRPr="00B65401" w:rsidRDefault="004E287F" w:rsidP="00DE41AA"/>
    <w:p w14:paraId="1D7E43CA" w14:textId="77777777" w:rsidR="004E287F" w:rsidRPr="00DE41AA" w:rsidRDefault="004E287F" w:rsidP="00DE41AA">
      <w:pPr>
        <w:rPr>
          <w:rStyle w:val="IntenseEmphasis"/>
        </w:rPr>
      </w:pPr>
      <w:r w:rsidRPr="00DE41AA">
        <w:rPr>
          <w:rStyle w:val="IntenseEmphasis"/>
        </w:rPr>
        <w:t xml:space="preserve">* Denotes a seasonal job. Please see the Volunteer Coordinator for specifics. </w:t>
      </w:r>
    </w:p>
    <w:p w14:paraId="20279E1B" w14:textId="77777777" w:rsidR="001D4F20" w:rsidRDefault="001D4F20" w:rsidP="00DE41AA"/>
    <w:p w14:paraId="5116A759" w14:textId="77777777" w:rsidR="001D4F20" w:rsidRDefault="001D4F20" w:rsidP="00DE41AA"/>
    <w:p w14:paraId="571532C3" w14:textId="77777777" w:rsidR="001D4F20" w:rsidRDefault="001D4F20" w:rsidP="00DE41AA"/>
    <w:p w14:paraId="0EA08EBE" w14:textId="77777777" w:rsidR="001D4F20" w:rsidRDefault="001D4F20" w:rsidP="00DE41AA"/>
    <w:p w14:paraId="10201088" w14:textId="77777777" w:rsidR="001D4F20" w:rsidRDefault="001D4F20" w:rsidP="004E287F">
      <w:pPr>
        <w:rPr>
          <w:rFonts w:ascii="Bookman Old Style" w:hAnsi="Bookman Old Style" w:cs="Aldhabi"/>
          <w:sz w:val="24"/>
          <w:szCs w:val="24"/>
        </w:rPr>
      </w:pPr>
    </w:p>
    <w:p w14:paraId="2671E965" w14:textId="77777777" w:rsidR="001D4F20" w:rsidRDefault="001D4F20" w:rsidP="004E287F">
      <w:pPr>
        <w:rPr>
          <w:rFonts w:ascii="Bookman Old Style" w:hAnsi="Bookman Old Style" w:cs="Aldhabi"/>
          <w:sz w:val="24"/>
          <w:szCs w:val="24"/>
        </w:rPr>
      </w:pPr>
    </w:p>
    <w:p w14:paraId="35D62D61" w14:textId="77777777" w:rsidR="001D4F20" w:rsidRDefault="001D4F20" w:rsidP="004E287F">
      <w:pPr>
        <w:rPr>
          <w:rFonts w:ascii="Bookman Old Style" w:hAnsi="Bookman Old Style" w:cs="Aldhabi"/>
          <w:sz w:val="24"/>
          <w:szCs w:val="24"/>
        </w:rPr>
      </w:pPr>
    </w:p>
    <w:p w14:paraId="7B8D2324" w14:textId="77777777" w:rsidR="001D4F20" w:rsidRDefault="001D4F20" w:rsidP="004E287F">
      <w:pPr>
        <w:rPr>
          <w:rFonts w:ascii="Bookman Old Style" w:hAnsi="Bookman Old Style" w:cs="Aldhabi"/>
          <w:sz w:val="24"/>
          <w:szCs w:val="24"/>
        </w:rPr>
      </w:pPr>
    </w:p>
    <w:p w14:paraId="7E463E12" w14:textId="77777777" w:rsidR="001D4F20" w:rsidRDefault="001D4F20" w:rsidP="004E287F">
      <w:pPr>
        <w:rPr>
          <w:rFonts w:ascii="Bookman Old Style" w:hAnsi="Bookman Old Style" w:cs="Aldhabi"/>
          <w:sz w:val="24"/>
          <w:szCs w:val="24"/>
        </w:rPr>
      </w:pPr>
    </w:p>
    <w:p w14:paraId="07412242" w14:textId="77777777" w:rsidR="001D4F20" w:rsidRDefault="001D4F20" w:rsidP="004E287F">
      <w:pPr>
        <w:rPr>
          <w:rFonts w:ascii="Bookman Old Style" w:hAnsi="Bookman Old Style" w:cs="Aldhabi"/>
          <w:sz w:val="24"/>
          <w:szCs w:val="24"/>
        </w:rPr>
      </w:pPr>
    </w:p>
    <w:p w14:paraId="717C7203" w14:textId="77777777" w:rsidR="001D4F20" w:rsidRDefault="001D4F20" w:rsidP="004E287F">
      <w:pPr>
        <w:rPr>
          <w:rFonts w:ascii="Bookman Old Style" w:hAnsi="Bookman Old Style" w:cs="Aldhabi"/>
          <w:sz w:val="24"/>
          <w:szCs w:val="24"/>
        </w:rPr>
      </w:pPr>
    </w:p>
    <w:p w14:paraId="72C1E7E5" w14:textId="77777777" w:rsidR="001D4F20" w:rsidRDefault="001D4F20" w:rsidP="004E287F">
      <w:pPr>
        <w:rPr>
          <w:rFonts w:ascii="Bookman Old Style" w:hAnsi="Bookman Old Style" w:cs="Aldhabi"/>
          <w:sz w:val="24"/>
          <w:szCs w:val="24"/>
        </w:rPr>
      </w:pPr>
    </w:p>
    <w:p w14:paraId="1B32EAFE" w14:textId="77777777" w:rsidR="001D4F20" w:rsidRDefault="001D4F20" w:rsidP="004E287F">
      <w:pPr>
        <w:rPr>
          <w:rFonts w:ascii="Bookman Old Style" w:hAnsi="Bookman Old Style" w:cs="Aldhabi"/>
          <w:sz w:val="24"/>
          <w:szCs w:val="24"/>
        </w:rPr>
      </w:pPr>
    </w:p>
    <w:p w14:paraId="0D95C4EF" w14:textId="77777777" w:rsidR="001D4F20" w:rsidRDefault="001D4F20" w:rsidP="004E287F">
      <w:pPr>
        <w:rPr>
          <w:rFonts w:ascii="Bookman Old Style" w:hAnsi="Bookman Old Style" w:cs="Aldhabi"/>
          <w:sz w:val="24"/>
          <w:szCs w:val="24"/>
        </w:rPr>
      </w:pPr>
    </w:p>
    <w:p w14:paraId="281C8DD4" w14:textId="77777777" w:rsidR="001D4F20" w:rsidRDefault="001D4F20" w:rsidP="004E287F">
      <w:pPr>
        <w:rPr>
          <w:rFonts w:ascii="Bookman Old Style" w:hAnsi="Bookman Old Style" w:cs="Aldhabi"/>
          <w:sz w:val="24"/>
          <w:szCs w:val="24"/>
        </w:rPr>
      </w:pPr>
    </w:p>
    <w:p w14:paraId="2ED20122" w14:textId="77777777" w:rsidR="00DE41AA" w:rsidRDefault="00DE41AA" w:rsidP="004E287F">
      <w:pPr>
        <w:rPr>
          <w:rFonts w:ascii="Bookman Old Style" w:hAnsi="Bookman Old Style" w:cs="Aldhabi"/>
          <w:sz w:val="24"/>
          <w:szCs w:val="24"/>
        </w:rPr>
      </w:pPr>
    </w:p>
    <w:p w14:paraId="270DDD82" w14:textId="77777777" w:rsidR="00DE41AA" w:rsidRDefault="00DE41AA" w:rsidP="004E287F">
      <w:pPr>
        <w:rPr>
          <w:rFonts w:ascii="Bookman Old Style" w:hAnsi="Bookman Old Style" w:cs="Aldhabi"/>
          <w:sz w:val="24"/>
          <w:szCs w:val="24"/>
        </w:rPr>
      </w:pPr>
    </w:p>
    <w:p w14:paraId="0A978DF0" w14:textId="77777777" w:rsidR="00DE41AA" w:rsidRDefault="00DE41AA" w:rsidP="004E287F">
      <w:pPr>
        <w:rPr>
          <w:rFonts w:ascii="Bookman Old Style" w:hAnsi="Bookman Old Style" w:cs="Aldhabi"/>
          <w:sz w:val="24"/>
          <w:szCs w:val="24"/>
        </w:rPr>
      </w:pPr>
    </w:p>
    <w:p w14:paraId="1E432A1E" w14:textId="77777777" w:rsidR="00DE41AA" w:rsidRDefault="00DE41AA" w:rsidP="004E287F">
      <w:pPr>
        <w:rPr>
          <w:rFonts w:ascii="Bookman Old Style" w:hAnsi="Bookman Old Style" w:cs="Aldhabi"/>
          <w:sz w:val="24"/>
          <w:szCs w:val="24"/>
        </w:rPr>
      </w:pPr>
    </w:p>
    <w:p w14:paraId="5A7E163A" w14:textId="77777777" w:rsidR="001D4F20" w:rsidRDefault="001D4F20" w:rsidP="004E287F">
      <w:pPr>
        <w:rPr>
          <w:rFonts w:ascii="Bookman Old Style" w:hAnsi="Bookman Old Style" w:cs="Aldhabi"/>
          <w:sz w:val="24"/>
          <w:szCs w:val="24"/>
        </w:rPr>
      </w:pPr>
    </w:p>
    <w:p w14:paraId="349EE315" w14:textId="77777777" w:rsidR="001D4F20" w:rsidRDefault="001D4F20" w:rsidP="004E287F">
      <w:pPr>
        <w:rPr>
          <w:rFonts w:ascii="Bookman Old Style" w:hAnsi="Bookman Old Style" w:cs="Aldhabi"/>
          <w:sz w:val="24"/>
          <w:szCs w:val="24"/>
        </w:rPr>
      </w:pPr>
    </w:p>
    <w:p w14:paraId="0BC909C2" w14:textId="77777777" w:rsidR="001D4F20" w:rsidRDefault="001D4F20" w:rsidP="00DE41AA">
      <w:pPr>
        <w:pStyle w:val="Title"/>
      </w:pPr>
      <w:r>
        <w:lastRenderedPageBreak/>
        <w:t>Volunteer Lifecycle</w:t>
      </w:r>
    </w:p>
    <w:p w14:paraId="3A87FBAB" w14:textId="77777777" w:rsidR="001D4F20" w:rsidRPr="00610C73" w:rsidRDefault="001D4F20" w:rsidP="001D4F20">
      <w:pPr>
        <w:rPr>
          <w:rFonts w:ascii="Bookman Old Style" w:hAnsi="Bookman Old Style" w:cs="Aldhabi"/>
          <w:sz w:val="24"/>
          <w:szCs w:val="24"/>
        </w:rPr>
      </w:pPr>
    </w:p>
    <w:p w14:paraId="0DCE9EB3" w14:textId="77777777" w:rsidR="001D4F20" w:rsidRPr="00FB6EBE" w:rsidRDefault="001D4F20" w:rsidP="00DE41AA">
      <w:r w:rsidRPr="00FB6EBE">
        <w:t xml:space="preserve">There are </w:t>
      </w:r>
      <w:proofErr w:type="gramStart"/>
      <w:r w:rsidRPr="00FB6EBE">
        <w:t>a number of</w:t>
      </w:r>
      <w:proofErr w:type="gramEnd"/>
      <w:r w:rsidRPr="00FB6EBE">
        <w:t xml:space="preserve"> ways to get a volunteer application.  Once it is completed, it can be returned to the Volunteer Coordinator at FISH, 804 Elmview Road, or emailed </w:t>
      </w:r>
      <w:r w:rsidRPr="0045637C">
        <w:t xml:space="preserve">to </w:t>
      </w:r>
      <w:hyperlink r:id="rId12" w:history="1">
        <w:r w:rsidRPr="0045637C">
          <w:t>volunteering@kvfish.org</w:t>
        </w:r>
      </w:hyperlink>
      <w:r w:rsidRPr="0045637C">
        <w:t>.</w:t>
      </w:r>
      <w:r w:rsidRPr="00FB6EBE">
        <w:t xml:space="preserve"> Please do not return the completed application to the Main Street location. </w:t>
      </w:r>
    </w:p>
    <w:p w14:paraId="4AAAE8C2" w14:textId="77777777" w:rsidR="001D4F20" w:rsidRPr="00FB6EBE" w:rsidRDefault="001D4F20" w:rsidP="001D4F20">
      <w:pPr>
        <w:rPr>
          <w:rFonts w:ascii="Bookman Old Style" w:hAnsi="Bookman Old Style" w:cs="Aldhabi"/>
          <w:sz w:val="24"/>
          <w:szCs w:val="24"/>
        </w:rPr>
      </w:pPr>
    </w:p>
    <w:p w14:paraId="19B02901" w14:textId="77777777" w:rsidR="001D4F20" w:rsidRPr="00706960" w:rsidRDefault="001D4F20" w:rsidP="001C0A69">
      <w:pPr>
        <w:pStyle w:val="Heading1"/>
      </w:pPr>
      <w:bookmarkStart w:id="19" w:name="_Toc179461636"/>
      <w:r w:rsidRPr="00706960">
        <w:t>The Application is available:</w:t>
      </w:r>
      <w:bookmarkEnd w:id="19"/>
    </w:p>
    <w:p w14:paraId="1621CCA1" w14:textId="77777777" w:rsidR="001D4F20" w:rsidRPr="0040409C" w:rsidRDefault="001D4F20" w:rsidP="00DE41AA">
      <w:r w:rsidRPr="0040409C">
        <w:t>On the website as a fill</w:t>
      </w:r>
      <w:r>
        <w:t>able</w:t>
      </w:r>
      <w:r w:rsidRPr="0040409C">
        <w:t xml:space="preserve"> PDF download</w:t>
      </w:r>
      <w:r>
        <w:t>.</w:t>
      </w:r>
    </w:p>
    <w:p w14:paraId="29B3F7FC" w14:textId="77777777" w:rsidR="001D4F20" w:rsidRPr="0040409C" w:rsidRDefault="001D4F20" w:rsidP="00DE41AA">
      <w:r w:rsidRPr="0040409C">
        <w:t xml:space="preserve">On the website </w:t>
      </w:r>
      <w:proofErr w:type="gramStart"/>
      <w:r w:rsidRPr="0040409C">
        <w:t>as</w:t>
      </w:r>
      <w:proofErr w:type="gramEnd"/>
      <w:r w:rsidRPr="0040409C">
        <w:t xml:space="preserve"> </w:t>
      </w:r>
      <w:r>
        <w:t xml:space="preserve">a printable </w:t>
      </w:r>
      <w:r w:rsidRPr="0040409C">
        <w:t>electronic form</w:t>
      </w:r>
      <w:r>
        <w:t>.</w:t>
      </w:r>
    </w:p>
    <w:p w14:paraId="783D3A90" w14:textId="77777777" w:rsidR="001D4F20" w:rsidRPr="0040409C" w:rsidRDefault="001D4F20" w:rsidP="00DE41AA">
      <w:r>
        <w:t>For</w:t>
      </w:r>
      <w:r w:rsidRPr="0040409C">
        <w:t xml:space="preserve"> pick up at the front desk of either of the FISH</w:t>
      </w:r>
      <w:r>
        <w:t xml:space="preserve"> at 804 Elmview or 205 North Main Street locations.</w:t>
      </w:r>
    </w:p>
    <w:p w14:paraId="5FFC931B" w14:textId="77777777" w:rsidR="001D4F20" w:rsidRDefault="001D4F20" w:rsidP="00DE41AA">
      <w:r>
        <w:t>By email if requested from</w:t>
      </w:r>
      <w:r w:rsidRPr="0040409C">
        <w:t xml:space="preserve"> the Volunteer Coordinator</w:t>
      </w:r>
    </w:p>
    <w:p w14:paraId="77A4691E" w14:textId="77777777" w:rsidR="001D4F20" w:rsidRPr="002023D9" w:rsidRDefault="001D4F20" w:rsidP="00DE41AA"/>
    <w:p w14:paraId="79619CD4" w14:textId="77777777" w:rsidR="001D4F20" w:rsidRPr="00B65401" w:rsidRDefault="001D4F20" w:rsidP="001C0A69">
      <w:pPr>
        <w:pStyle w:val="Heading1"/>
      </w:pPr>
      <w:bookmarkStart w:id="20" w:name="_Toc179461637"/>
      <w:r w:rsidRPr="00B65401">
        <w:t>Volunteer Ages</w:t>
      </w:r>
      <w:bookmarkEnd w:id="20"/>
    </w:p>
    <w:p w14:paraId="30CA77D0" w14:textId="77777777" w:rsidR="001D4F20" w:rsidRPr="00B65401" w:rsidRDefault="001D4F20" w:rsidP="00DE41AA">
      <w:r w:rsidRPr="00B65401">
        <w:t xml:space="preserve">FISH has tiers of volunteer ages that are determined by safety and ability. </w:t>
      </w:r>
    </w:p>
    <w:p w14:paraId="626337B5" w14:textId="77777777" w:rsidR="001D4F20" w:rsidRPr="00B65401" w:rsidRDefault="001D4F20" w:rsidP="00DE41AA">
      <w:r w:rsidRPr="00B65401">
        <w:t xml:space="preserve">7 – 14 years may volunteer in certain positions </w:t>
      </w:r>
      <w:r>
        <w:t xml:space="preserve">but must be </w:t>
      </w:r>
      <w:proofErr w:type="gramStart"/>
      <w:r>
        <w:t>accompanied by an adult at all times</w:t>
      </w:r>
      <w:proofErr w:type="gramEnd"/>
      <w:r>
        <w:t xml:space="preserve">. </w:t>
      </w:r>
    </w:p>
    <w:p w14:paraId="135D1018" w14:textId="77777777" w:rsidR="001D4F20" w:rsidRPr="00B65401" w:rsidRDefault="001D4F20" w:rsidP="00DE41AA">
      <w:r w:rsidRPr="00B65401">
        <w:t xml:space="preserve">15 – 17 years may volunteer </w:t>
      </w:r>
      <w:r>
        <w:t xml:space="preserve">in certain positions </w:t>
      </w:r>
      <w:r w:rsidRPr="00B65401">
        <w:t xml:space="preserve">with an adult’s </w:t>
      </w:r>
      <w:r>
        <w:t xml:space="preserve">written </w:t>
      </w:r>
      <w:r w:rsidRPr="00B65401">
        <w:t>permission</w:t>
      </w:r>
      <w:r>
        <w:t>.</w:t>
      </w:r>
      <w:r w:rsidRPr="00B65401">
        <w:t xml:space="preserve"> </w:t>
      </w:r>
    </w:p>
    <w:p w14:paraId="743F2D6D" w14:textId="77777777" w:rsidR="001D4F20" w:rsidRPr="00B65401" w:rsidRDefault="001D4F20" w:rsidP="00DE41AA">
      <w:r w:rsidRPr="00B65401">
        <w:t>18</w:t>
      </w:r>
      <w:r>
        <w:t xml:space="preserve"> and older</w:t>
      </w:r>
      <w:r w:rsidRPr="00B65401">
        <w:t xml:space="preserve"> are considered adults and may volunteer without restriction</w:t>
      </w:r>
      <w:r>
        <w:t>.</w:t>
      </w:r>
    </w:p>
    <w:p w14:paraId="36BE9E18" w14:textId="77777777" w:rsidR="001D4F20" w:rsidRDefault="001D4F20" w:rsidP="00DE41AA">
      <w:r w:rsidRPr="00B65401">
        <w:t xml:space="preserve">Please </w:t>
      </w:r>
      <w:proofErr w:type="gramStart"/>
      <w:r w:rsidRPr="00B65401">
        <w:t>note:</w:t>
      </w:r>
      <w:proofErr w:type="gramEnd"/>
      <w:r w:rsidRPr="00B65401">
        <w:t xml:space="preserve"> driving a FISH van requires that you be 25.</w:t>
      </w:r>
    </w:p>
    <w:p w14:paraId="49C3BCFC" w14:textId="77777777" w:rsidR="001D4F20" w:rsidRDefault="001D4F20" w:rsidP="00DE41AA"/>
    <w:p w14:paraId="7535E736" w14:textId="77777777" w:rsidR="001D4F20" w:rsidRDefault="001D4F20" w:rsidP="001C0A69">
      <w:pPr>
        <w:pStyle w:val="Heading1"/>
      </w:pPr>
      <w:bookmarkStart w:id="21" w:name="_Toc179461638"/>
      <w:r>
        <w:t>Background Check</w:t>
      </w:r>
      <w:bookmarkEnd w:id="21"/>
    </w:p>
    <w:p w14:paraId="2FF3F063" w14:textId="77777777" w:rsidR="001D4F20" w:rsidRDefault="001D4F20" w:rsidP="00DE41AA">
      <w:r>
        <w:t xml:space="preserve">After reviewing the volunteer application, the Volunteer Coordinator will send you an email with further information about the background check process. </w:t>
      </w:r>
    </w:p>
    <w:p w14:paraId="3C59E3DA" w14:textId="4EC33F95" w:rsidR="001D4F20" w:rsidRDefault="006978BF" w:rsidP="00DE41AA">
      <w:r>
        <w:t>B</w:t>
      </w:r>
      <w:r w:rsidR="001D4F20">
        <w:t xml:space="preserve">ackground checks are run through a third-party organization called Verified First. You will receive an email and text message from them with a link to your background check form. The responses on this form are not available to anyone other than Verified First. FISH only runs a criminal history check, not a credit check or any other invasive informational check. Results of the background check are kept in locked files on FISH premises and in online records in the Volgistics software used to track all volunteer information. Volgistics uses state of the art encryption technology. </w:t>
      </w:r>
    </w:p>
    <w:p w14:paraId="4F85E1D7" w14:textId="77777777" w:rsidR="00DE41AA" w:rsidRDefault="00DE41AA" w:rsidP="00DE41AA"/>
    <w:p w14:paraId="5F86EC86" w14:textId="77777777" w:rsidR="001D4F20" w:rsidRPr="00B65401" w:rsidRDefault="001D4F20" w:rsidP="00DE41AA">
      <w:r>
        <w:lastRenderedPageBreak/>
        <w:t>The</w:t>
      </w:r>
      <w:r w:rsidRPr="00B65401">
        <w:t xml:space="preserve"> following criminal offences prohibit individuals from volunteering at FISH:</w:t>
      </w:r>
    </w:p>
    <w:p w14:paraId="562CB1B6" w14:textId="77777777" w:rsidR="001D4F20" w:rsidRPr="00B65401" w:rsidRDefault="001D4F20" w:rsidP="00DE41AA">
      <w:pPr>
        <w:pStyle w:val="ListParagraph"/>
      </w:pPr>
      <w:r w:rsidRPr="00B65401">
        <w:t>Serious Violent Offenses (RCW 9.94A.030(41))</w:t>
      </w:r>
    </w:p>
    <w:p w14:paraId="0BAA7594" w14:textId="77777777" w:rsidR="001D4F20" w:rsidRPr="00B65401" w:rsidRDefault="001D4F20" w:rsidP="00DE41AA">
      <w:pPr>
        <w:pStyle w:val="ListParagraph"/>
      </w:pPr>
      <w:r w:rsidRPr="00B65401">
        <w:t>Sex Offenses (RCW 9A.44)</w:t>
      </w:r>
    </w:p>
    <w:p w14:paraId="256D55CE" w14:textId="77777777" w:rsidR="001D4F20" w:rsidRPr="00B65401" w:rsidRDefault="001D4F20" w:rsidP="00DE41AA">
      <w:pPr>
        <w:pStyle w:val="ListParagraph"/>
      </w:pPr>
      <w:r w:rsidRPr="00B65401">
        <w:t>Arson RCW 94.48.020 and 030</w:t>
      </w:r>
    </w:p>
    <w:p w14:paraId="6E818BA9" w14:textId="77777777" w:rsidR="001D4F20" w:rsidRPr="00B65401" w:rsidRDefault="001D4F20" w:rsidP="00DE41AA">
      <w:pPr>
        <w:pStyle w:val="ListParagraph"/>
      </w:pPr>
      <w:r w:rsidRPr="00B65401">
        <w:t>Domestic Violence Offenses RCW 9.94A.030(42)</w:t>
      </w:r>
    </w:p>
    <w:p w14:paraId="7AD7CBB3" w14:textId="77777777" w:rsidR="001D4F20" w:rsidRPr="00B65401" w:rsidRDefault="001D4F20" w:rsidP="00DE41AA">
      <w:pPr>
        <w:pStyle w:val="ListParagraph"/>
      </w:pPr>
      <w:r w:rsidRPr="00B65401">
        <w:t>Criminal Solicitation RCW 9A.28.030</w:t>
      </w:r>
    </w:p>
    <w:p w14:paraId="43AE953A" w14:textId="77777777" w:rsidR="001D4F20" w:rsidRPr="00B65401" w:rsidRDefault="001D4F20" w:rsidP="00DE41AA">
      <w:pPr>
        <w:pStyle w:val="ListParagraph"/>
      </w:pPr>
      <w:r w:rsidRPr="00B65401">
        <w:t>Convictions of Methamphetamine and/or Drug Production</w:t>
      </w:r>
    </w:p>
    <w:p w14:paraId="1B9FAE03" w14:textId="77777777" w:rsidR="001D4F20" w:rsidRPr="00B65401" w:rsidRDefault="001D4F20" w:rsidP="00DE41AA">
      <w:pPr>
        <w:pStyle w:val="ListParagraph"/>
      </w:pPr>
      <w:r w:rsidRPr="00B65401">
        <w:t>Robbery RCW 9A56.190, 200, and 210</w:t>
      </w:r>
    </w:p>
    <w:p w14:paraId="57E357B2" w14:textId="77777777" w:rsidR="001D4F20" w:rsidRPr="00DE41AA" w:rsidRDefault="001D4F20" w:rsidP="00DE41AA">
      <w:pPr>
        <w:rPr>
          <w:rStyle w:val="IntenseEmphasis"/>
        </w:rPr>
      </w:pPr>
      <w:r w:rsidRPr="00DE41AA">
        <w:rPr>
          <w:rStyle w:val="IntenseEmphasis"/>
        </w:rPr>
        <w:t xml:space="preserve">Please understand that people who have been previously rejected from volunteering may not apply again. </w:t>
      </w:r>
    </w:p>
    <w:p w14:paraId="47A820C1" w14:textId="77777777" w:rsidR="001D4F20" w:rsidRDefault="001D4F20" w:rsidP="00DE41AA"/>
    <w:p w14:paraId="17FD64D5" w14:textId="77777777" w:rsidR="001D4F20" w:rsidRDefault="001D4F20" w:rsidP="001C0A69">
      <w:pPr>
        <w:pStyle w:val="Heading1"/>
      </w:pPr>
      <w:bookmarkStart w:id="22" w:name="_Toc179461639"/>
      <w:r>
        <w:t>Disabilities</w:t>
      </w:r>
      <w:bookmarkEnd w:id="22"/>
    </w:p>
    <w:p w14:paraId="6F11F540" w14:textId="77777777" w:rsidR="001D4F20" w:rsidRDefault="001D4F20" w:rsidP="00DE41AA">
      <w:r>
        <w:t xml:space="preserve">FISH will make any reasonable accommodation in accordance with the Americans with Disabilities Act for all staff, volunteers and clients with disabilities.  </w:t>
      </w:r>
    </w:p>
    <w:p w14:paraId="1EFA8918" w14:textId="77777777" w:rsidR="001D4F20" w:rsidRDefault="001D4F20" w:rsidP="00DE41AA"/>
    <w:p w14:paraId="0C6A267A" w14:textId="77777777" w:rsidR="001D4F20" w:rsidRDefault="001D4F20" w:rsidP="001C0A69">
      <w:pPr>
        <w:pStyle w:val="Heading1"/>
      </w:pPr>
      <w:bookmarkStart w:id="23" w:name="_Toc179461640"/>
      <w:r>
        <w:t>Diversity, Equality and Inclusion</w:t>
      </w:r>
      <w:bookmarkEnd w:id="23"/>
    </w:p>
    <w:p w14:paraId="5F52D81B" w14:textId="77777777" w:rsidR="001D4F20" w:rsidRPr="003218D6" w:rsidRDefault="001D4F20" w:rsidP="00DE41AA">
      <w:r w:rsidRPr="003218D6">
        <w:t>In Central Washington we're not all the same and at FISH we think that's our greatest strength. We celebrate our diversity, the differences in who we are, what we've experienced</w:t>
      </w:r>
      <w:r>
        <w:t>,</w:t>
      </w:r>
      <w:r w:rsidRPr="003218D6">
        <w:t xml:space="preserve"> and how we think. To provide services that help everyone, we know we must be sure we are including everyone. By making sure FISH is home to anyone who needs groceries, a meal or a friend, FISH stays true to its mission. </w:t>
      </w:r>
    </w:p>
    <w:p w14:paraId="08397015" w14:textId="77777777" w:rsidR="001D4F20" w:rsidRPr="003218D6" w:rsidRDefault="001D4F20" w:rsidP="00DE41AA">
      <w:r w:rsidRPr="003218D6">
        <w:t xml:space="preserve">We expect everyone at FISH and Open Table to set ambitious standards of service by treating every person with respect and dignity. </w:t>
      </w:r>
    </w:p>
    <w:p w14:paraId="1E8D9B2A" w14:textId="77777777" w:rsidR="001D4F20" w:rsidRPr="003218D6" w:rsidRDefault="001D4F20" w:rsidP="00DE41AA">
      <w:r w:rsidRPr="003218D6">
        <w:t xml:space="preserve">We aim high because ending inequity is not possible if each of us do not try. </w:t>
      </w:r>
    </w:p>
    <w:p w14:paraId="39866350" w14:textId="77777777" w:rsidR="001D4F20" w:rsidRPr="00D40803" w:rsidRDefault="001D4F20" w:rsidP="00DE41AA"/>
    <w:p w14:paraId="4AB59353" w14:textId="4F0A638E" w:rsidR="001D4F20" w:rsidRPr="00DE41AA" w:rsidRDefault="001D4F20" w:rsidP="00DE41AA">
      <w:pPr>
        <w:rPr>
          <w:rStyle w:val="IntenseEmphasis"/>
        </w:rPr>
      </w:pPr>
      <w:r w:rsidRPr="00DE41AA">
        <w:rPr>
          <w:rStyle w:val="IntenseEmphasis"/>
        </w:rPr>
        <w:t>FISH is an equal opportunity Employer and Provider</w:t>
      </w:r>
    </w:p>
    <w:p w14:paraId="1D015248" w14:textId="77777777" w:rsidR="00DE41AA" w:rsidRDefault="00DE41AA" w:rsidP="00DE41AA"/>
    <w:p w14:paraId="32E1AB00" w14:textId="77777777" w:rsidR="001D4F20" w:rsidRDefault="001D4F20" w:rsidP="001C0A69">
      <w:pPr>
        <w:pStyle w:val="Heading1"/>
      </w:pPr>
      <w:bookmarkStart w:id="24" w:name="_Toc179461641"/>
      <w:r>
        <w:t>Orientation</w:t>
      </w:r>
      <w:bookmarkEnd w:id="24"/>
    </w:p>
    <w:p w14:paraId="1669DC4B" w14:textId="77777777" w:rsidR="001D4F20" w:rsidRDefault="001D4F20" w:rsidP="00DE41AA">
      <w:r>
        <w:t xml:space="preserve">FISH volunteers go through at least one orientation before their first shift. The general orientation is given at the Elmview building at a time worked out between the volunteer and the Volunteer Coordinator. The orientation will take about an hour. </w:t>
      </w:r>
    </w:p>
    <w:p w14:paraId="49502BA3" w14:textId="77777777" w:rsidR="00BF78EB" w:rsidRDefault="001D4F20" w:rsidP="00CA3775">
      <w:r>
        <w:t xml:space="preserve">Those whose job falls under the Open Table banner will have a second orientation specific to that division.  This will also be arranged between the Food Service Administrative Manager and the volunteer. This orientation will take approximately half an hour and must be completed before the start of the first shift. </w:t>
      </w:r>
      <w:bookmarkStart w:id="25" w:name="_Toc179461642"/>
    </w:p>
    <w:p w14:paraId="5548B28B" w14:textId="274626ED" w:rsidR="001D4F20" w:rsidRDefault="001D4F20" w:rsidP="00BF78EB">
      <w:pPr>
        <w:pStyle w:val="Heading1"/>
      </w:pPr>
      <w:r>
        <w:lastRenderedPageBreak/>
        <w:t>Volunteer Staff Files</w:t>
      </w:r>
      <w:bookmarkEnd w:id="25"/>
      <w:r>
        <w:t xml:space="preserve"> </w:t>
      </w:r>
    </w:p>
    <w:p w14:paraId="60F66FA3" w14:textId="77777777" w:rsidR="001D4F20" w:rsidRDefault="001D4F20" w:rsidP="00DE41AA">
      <w:r>
        <w:t xml:space="preserve">Volunteer staff files are kept for every volunteer at FISH. They include the original for all paperwork signed by the volunteer, copies of driver’s licenses, insurance information and food handler’s cards, and any other notes and information necessary. They are kept under lock and key and online using the storage capacity of our volunteer software, Volgistics. Volgistics is designed with security in mind and uses the latest security technology. </w:t>
      </w:r>
    </w:p>
    <w:p w14:paraId="6925A4B1" w14:textId="77777777" w:rsidR="001D4F20" w:rsidRDefault="001D4F20" w:rsidP="00DE41AA">
      <w:r>
        <w:t xml:space="preserve">Any volunteer can see their file upon request and have copies of what is inside. </w:t>
      </w:r>
    </w:p>
    <w:p w14:paraId="642C0A64" w14:textId="77777777" w:rsidR="001D4F20" w:rsidRDefault="001D4F20" w:rsidP="00DE41AA">
      <w:r>
        <w:t xml:space="preserve">Volunteer staff files are destroyed two years after the end of a volunteer’s time. </w:t>
      </w:r>
    </w:p>
    <w:p w14:paraId="08979458" w14:textId="77777777" w:rsidR="001D4F20" w:rsidRDefault="001D4F20" w:rsidP="00DE41AA"/>
    <w:p w14:paraId="3A22AAAB" w14:textId="77777777" w:rsidR="001D4F20" w:rsidRDefault="001D4F20" w:rsidP="001C0A69">
      <w:pPr>
        <w:pStyle w:val="Heading1"/>
      </w:pPr>
      <w:bookmarkStart w:id="26" w:name="_Toc179461643"/>
      <w:r>
        <w:t>Reimbursement</w:t>
      </w:r>
      <w:bookmarkEnd w:id="26"/>
    </w:p>
    <w:p w14:paraId="5EFA2C86" w14:textId="77777777" w:rsidR="001D4F20" w:rsidRDefault="001D4F20" w:rsidP="00DE41AA">
      <w:r>
        <w:t xml:space="preserve">FISH reimburses mileage for Meals on Wheels and Open Table volunteers only. Drivers are reimbursed for miles at the rate set by FISH and available from the Finance Manager.  Reimbursements are done by check or direct deposit once a month. Please keep track of all miles using the FISH Volunteer Milage Form (See Appendix B – Useful Forms) and turn it in to your supervisor at the end of every month.  Please know that the milage takes several weeks to process. </w:t>
      </w:r>
    </w:p>
    <w:p w14:paraId="3E8AF8AE" w14:textId="77777777" w:rsidR="001D4F20" w:rsidRDefault="001D4F20" w:rsidP="00DE41AA">
      <w:r>
        <w:t xml:space="preserve">Open Table volunteers can have their Food Handler’s Card fee reimbursed if they wish. Use the Reimbursement From (again, see Appendix B) to process the payment, or arrange to have your Food Handler’s Card study session and test with the Volunteer Coordinator in the Elmview location. </w:t>
      </w:r>
    </w:p>
    <w:p w14:paraId="7473098B" w14:textId="77777777" w:rsidR="001D4F20" w:rsidRDefault="001D4F20" w:rsidP="00DE41AA">
      <w:r>
        <w:t xml:space="preserve">Volunteers may from </w:t>
      </w:r>
      <w:proofErr w:type="gramStart"/>
      <w:r>
        <w:t>time to time</w:t>
      </w:r>
      <w:proofErr w:type="gramEnd"/>
      <w:r>
        <w:t xml:space="preserve"> purchase articles for FISH use. These purchases must be pre-approved. Volunteers who make these purchases can be reimbursed by FISH. Ask the Financial Manager for details. </w:t>
      </w:r>
    </w:p>
    <w:p w14:paraId="43A5D71A" w14:textId="77777777" w:rsidR="001D4F20" w:rsidRDefault="001D4F20" w:rsidP="00DE41AA"/>
    <w:p w14:paraId="4C39E6B9" w14:textId="77777777" w:rsidR="001D4F20" w:rsidRDefault="001D4F20" w:rsidP="001C0A69">
      <w:pPr>
        <w:pStyle w:val="Heading1"/>
      </w:pPr>
      <w:bookmarkStart w:id="27" w:name="_Toc179461644"/>
      <w:r>
        <w:t>References</w:t>
      </w:r>
      <w:bookmarkEnd w:id="27"/>
    </w:p>
    <w:p w14:paraId="64551EB9" w14:textId="77777777" w:rsidR="001D4F20" w:rsidRDefault="001D4F20" w:rsidP="00DE41AA">
      <w:r>
        <w:t>A professional or educational reference detailing time worked, jobs worked and standing at FISH is available while you are a current volunteer or for three months after a successful exit interview.</w:t>
      </w:r>
    </w:p>
    <w:p w14:paraId="30887F0B" w14:textId="77777777" w:rsidR="001D4F20" w:rsidRDefault="001D4F20" w:rsidP="00DE41AA"/>
    <w:p w14:paraId="7F7E88AE" w14:textId="77777777" w:rsidR="001D4F20" w:rsidRDefault="001D4F20" w:rsidP="001C0A69">
      <w:pPr>
        <w:pStyle w:val="Heading1"/>
      </w:pPr>
      <w:bookmarkStart w:id="28" w:name="_Toc179461645"/>
      <w:r>
        <w:t>Grievance Procedure</w:t>
      </w:r>
      <w:bookmarkEnd w:id="28"/>
    </w:p>
    <w:p w14:paraId="344E8A8D" w14:textId="77777777" w:rsidR="001D4F20" w:rsidRDefault="001D4F20" w:rsidP="00DE41AA">
      <w:r>
        <w:t xml:space="preserve">All grievances should be brought to the Volunteer Coordinator, your supervisor or the director of your division.  The staff will provide you with a grievance form (see Appendix B – Useful Forms) to fill out. FISH does not tolerate discrimination, reprisals or unfair consequences for bringing a grievance to the staff. Grievance forms will be reviewed by the Executive Director. </w:t>
      </w:r>
    </w:p>
    <w:p w14:paraId="44260921" w14:textId="77777777" w:rsidR="001D4F20" w:rsidRDefault="001D4F20" w:rsidP="00DE41AA"/>
    <w:p w14:paraId="6B0E6C5A" w14:textId="77777777" w:rsidR="0060455D" w:rsidRDefault="0060455D" w:rsidP="00DE41AA"/>
    <w:p w14:paraId="023922E4" w14:textId="77777777" w:rsidR="001D4F20" w:rsidRDefault="001D4F20" w:rsidP="001C0A69">
      <w:pPr>
        <w:pStyle w:val="Heading1"/>
      </w:pPr>
      <w:bookmarkStart w:id="29" w:name="_Toc179461646"/>
      <w:r>
        <w:lastRenderedPageBreak/>
        <w:t>Disciplinary Practices</w:t>
      </w:r>
      <w:bookmarkEnd w:id="29"/>
    </w:p>
    <w:p w14:paraId="64FC2785" w14:textId="77777777" w:rsidR="001D4F20" w:rsidRDefault="001D4F20" w:rsidP="00DE41AA">
      <w:r>
        <w:t xml:space="preserve">One of the goals of the FISH Volunteer Department is for our volunteers to have fun while they are here. However, occasionally a conflict arises. Just as a volunteer is free to leave at any time, for any reason, FISH reserves the same right to end our volunteer relationship with a volunteer, with or without notice, for any reason not prohibited by law. To prevent that necessity, FISH has put together a simple disciplinary action sequence to help volunteers have their best time here. </w:t>
      </w:r>
    </w:p>
    <w:p w14:paraId="3884F6FB" w14:textId="77777777" w:rsidR="001D4F20" w:rsidRDefault="001D4F20" w:rsidP="00DE41AA"/>
    <w:p w14:paraId="6003C79C" w14:textId="77777777" w:rsidR="001D4F20" w:rsidRPr="00DE41AA" w:rsidRDefault="001D4F20" w:rsidP="001C0A69">
      <w:pPr>
        <w:pStyle w:val="Heading2"/>
        <w:rPr>
          <w:rStyle w:val="IntenseEmphasis"/>
        </w:rPr>
      </w:pPr>
      <w:bookmarkStart w:id="30" w:name="_Toc179461647"/>
      <w:r w:rsidRPr="00DE41AA">
        <w:rPr>
          <w:rStyle w:val="IntenseEmphasis"/>
        </w:rPr>
        <w:t>Coaching</w:t>
      </w:r>
      <w:bookmarkEnd w:id="30"/>
    </w:p>
    <w:p w14:paraId="0C0D9001" w14:textId="77777777" w:rsidR="001D4F20" w:rsidRDefault="001D4F20" w:rsidP="00DE41AA">
      <w:r>
        <w:t xml:space="preserve">Coaching is a discussion, with your supervisor, about any issues that come up that may affect the running of FISH. You and your supervisor will make sure you understand any steps necessary to continue volunteering. </w:t>
      </w:r>
    </w:p>
    <w:p w14:paraId="7F5A3227" w14:textId="77777777" w:rsidR="001D4F20" w:rsidRDefault="001D4F20" w:rsidP="00DE41AA">
      <w:r>
        <w:t xml:space="preserve">This also includes any discussions with the Volunteer Coordinator or Director of your division if there is a personal conflict between volunteers that needs mediation. </w:t>
      </w:r>
    </w:p>
    <w:p w14:paraId="4243006C" w14:textId="77777777" w:rsidR="001D4F20" w:rsidRDefault="001D4F20" w:rsidP="00DE41AA"/>
    <w:p w14:paraId="1F740BA0" w14:textId="77777777" w:rsidR="001D4F20" w:rsidRPr="00DE41AA" w:rsidRDefault="001D4F20" w:rsidP="001C0A69">
      <w:pPr>
        <w:pStyle w:val="Heading2"/>
        <w:rPr>
          <w:rStyle w:val="IntenseEmphasis"/>
        </w:rPr>
      </w:pPr>
      <w:bookmarkStart w:id="31" w:name="_Toc179461648"/>
      <w:r w:rsidRPr="00DE41AA">
        <w:rPr>
          <w:rStyle w:val="IntenseEmphasis"/>
        </w:rPr>
        <w:t>Written Review</w:t>
      </w:r>
      <w:bookmarkEnd w:id="31"/>
    </w:p>
    <w:p w14:paraId="41EEAB2D" w14:textId="77777777" w:rsidR="001D4F20" w:rsidRDefault="001D4F20" w:rsidP="00497BC6">
      <w:pPr>
        <w:spacing w:after="0"/>
      </w:pPr>
      <w:r>
        <w:t xml:space="preserve">If it is necessary to address the issue again, the Volunteer Coordinator and your Supervisor will sit down with you and go over a written statement of the issue and steps needed to correct the problem. This written document will be signed by everyone, will go in your volunteer file, and you will be given a copy. </w:t>
      </w:r>
    </w:p>
    <w:p w14:paraId="7C29C412" w14:textId="77777777" w:rsidR="001D4F20" w:rsidRPr="00DE41AA" w:rsidRDefault="001D4F20" w:rsidP="00DE41AA">
      <w:pPr>
        <w:pStyle w:val="Subtitle"/>
        <w:rPr>
          <w:rStyle w:val="IntenseEmphasis"/>
        </w:rPr>
      </w:pPr>
    </w:p>
    <w:p w14:paraId="6953E7DD" w14:textId="77777777" w:rsidR="001D4F20" w:rsidRPr="00DE41AA" w:rsidRDefault="001D4F20" w:rsidP="001C0A69">
      <w:pPr>
        <w:pStyle w:val="Heading2"/>
        <w:rPr>
          <w:rStyle w:val="IntenseEmphasis"/>
        </w:rPr>
      </w:pPr>
      <w:bookmarkStart w:id="32" w:name="_Toc179461649"/>
      <w:r w:rsidRPr="00DE41AA">
        <w:rPr>
          <w:rStyle w:val="IntenseEmphasis"/>
        </w:rPr>
        <w:t>You May be Asked to Leave If:</w:t>
      </w:r>
      <w:bookmarkEnd w:id="32"/>
    </w:p>
    <w:p w14:paraId="52F2F6E8" w14:textId="77777777" w:rsidR="001D4F20" w:rsidRPr="00A52C39" w:rsidRDefault="001D4F20" w:rsidP="00DE41AA">
      <w:r w:rsidRPr="00A52C39">
        <w:t xml:space="preserve">There are certain circumstances under which FISH will ask you to leave the premises and not come back as a volunteer.  It’s important that FISH be a safe space for all volunteers, staff and clients. FISH reserves the right to ask anyone to leave at any time. </w:t>
      </w:r>
    </w:p>
    <w:p w14:paraId="4DF6F227" w14:textId="77777777" w:rsidR="001D4F20" w:rsidRPr="00A52C39" w:rsidRDefault="001D4F20" w:rsidP="00DE41AA">
      <w:r w:rsidRPr="00A52C39">
        <w:t>A partial list of reasons:</w:t>
      </w:r>
    </w:p>
    <w:p w14:paraId="15B4B423" w14:textId="77777777" w:rsidR="001D4F20" w:rsidRPr="002B0585" w:rsidRDefault="001D4F20" w:rsidP="00DE41AA">
      <w:pPr>
        <w:pStyle w:val="ListParagraph"/>
      </w:pPr>
      <w:r w:rsidRPr="002B0585">
        <w:t>Making offensive or derogatory comments or jokes</w:t>
      </w:r>
    </w:p>
    <w:p w14:paraId="506F60C1" w14:textId="77777777" w:rsidR="001D4F20" w:rsidRPr="002B0585" w:rsidRDefault="001D4F20" w:rsidP="00DE41AA">
      <w:pPr>
        <w:pStyle w:val="ListParagraph"/>
      </w:pPr>
      <w:r w:rsidRPr="002B0585">
        <w:t>Yelling, intimating or threating anyone</w:t>
      </w:r>
    </w:p>
    <w:p w14:paraId="5BDFB53C" w14:textId="77777777" w:rsidR="001D4F20" w:rsidRPr="002B0585" w:rsidRDefault="001D4F20" w:rsidP="00DE41AA">
      <w:pPr>
        <w:pStyle w:val="ListParagraph"/>
      </w:pPr>
      <w:r w:rsidRPr="002B0585">
        <w:t>Pushing, hitting or any physical contact with a client, staff or other volunteer. This includes all mistreatment of clients, volunteers or staff</w:t>
      </w:r>
    </w:p>
    <w:p w14:paraId="3038B8EE" w14:textId="77777777" w:rsidR="001D4F20" w:rsidRPr="002B0585" w:rsidRDefault="001D4F20" w:rsidP="00DE41AA">
      <w:pPr>
        <w:pStyle w:val="ListParagraph"/>
      </w:pPr>
      <w:r w:rsidRPr="002B0585">
        <w:t>Questioning a client’s right to food or preventing them from receiving food</w:t>
      </w:r>
    </w:p>
    <w:p w14:paraId="0B1B5F27" w14:textId="77777777" w:rsidR="001D4F20" w:rsidRPr="002B0585" w:rsidRDefault="001D4F20" w:rsidP="00DE41AA">
      <w:pPr>
        <w:pStyle w:val="ListParagraph"/>
      </w:pPr>
      <w:r w:rsidRPr="002B0585">
        <w:t>Gross misconduct</w:t>
      </w:r>
    </w:p>
    <w:p w14:paraId="341E02BB" w14:textId="77777777" w:rsidR="001D4F20" w:rsidRPr="002B0585" w:rsidRDefault="001D4F20" w:rsidP="00DE41AA">
      <w:pPr>
        <w:pStyle w:val="ListParagraph"/>
      </w:pPr>
      <w:r w:rsidRPr="002B0585">
        <w:t>Being under the influence of alcohol, marijuana, illegal drugs or any substance which impairs a volunteer’s ability to safely do their job</w:t>
      </w:r>
    </w:p>
    <w:p w14:paraId="7E5B962C" w14:textId="77777777" w:rsidR="001D4F20" w:rsidRPr="002B0585" w:rsidRDefault="001D4F20" w:rsidP="00DE41AA">
      <w:pPr>
        <w:pStyle w:val="ListParagraph"/>
      </w:pPr>
      <w:r w:rsidRPr="002B0585">
        <w:t>Misuse of equipment or materials</w:t>
      </w:r>
    </w:p>
    <w:p w14:paraId="1A9D18D0" w14:textId="77777777" w:rsidR="001D4F20" w:rsidRPr="002B0585" w:rsidRDefault="001D4F20" w:rsidP="00DE41AA">
      <w:pPr>
        <w:pStyle w:val="ListParagraph"/>
      </w:pPr>
      <w:r w:rsidRPr="002B0585">
        <w:t>Theft of property, either FISH’s or a client’s, staff person’s or volunteer’s belongings</w:t>
      </w:r>
    </w:p>
    <w:p w14:paraId="17CD9CBC" w14:textId="77777777" w:rsidR="001D4F20" w:rsidRDefault="001D4F20" w:rsidP="00DE41AA">
      <w:pPr>
        <w:pStyle w:val="ListParagraph"/>
      </w:pPr>
      <w:r w:rsidRPr="002B0585">
        <w:t>Failure to abide by the policies outlined in the handbook and the procedures given to you during your volunteering time</w:t>
      </w:r>
    </w:p>
    <w:p w14:paraId="56C3F8CE" w14:textId="77777777" w:rsidR="00BF78EB" w:rsidRDefault="00BF78EB" w:rsidP="00DE41AA">
      <w:pPr>
        <w:pStyle w:val="ListParagraph"/>
      </w:pPr>
    </w:p>
    <w:p w14:paraId="5147E0BD" w14:textId="77777777" w:rsidR="00BF78EB" w:rsidRPr="002B0585" w:rsidRDefault="00BF78EB" w:rsidP="00DE41AA">
      <w:pPr>
        <w:pStyle w:val="ListParagraph"/>
      </w:pPr>
    </w:p>
    <w:p w14:paraId="4602A27A" w14:textId="77777777" w:rsidR="001D4F20" w:rsidRPr="00DE41AA" w:rsidRDefault="001D4F20" w:rsidP="00DE41AA">
      <w:pPr>
        <w:rPr>
          <w:rStyle w:val="IntenseEmphasis"/>
        </w:rPr>
      </w:pPr>
      <w:r w:rsidRPr="00DE41AA">
        <w:rPr>
          <w:rStyle w:val="IntenseEmphasis"/>
        </w:rPr>
        <w:t>Please note:</w:t>
      </w:r>
    </w:p>
    <w:p w14:paraId="6E1FF56A" w14:textId="77777777" w:rsidR="001D4F20" w:rsidRPr="001A7C96" w:rsidRDefault="001D4F20" w:rsidP="00DE41AA">
      <w:r w:rsidRPr="001A7C96">
        <w:t>FISH and Open Table will not tolerate the consumption of alcohol or the use of illegal substances on campus of either location by anyone working or requesting services.</w:t>
      </w:r>
    </w:p>
    <w:p w14:paraId="5B16CE34" w14:textId="388FB62C" w:rsidR="001D4F20" w:rsidRDefault="001D4F20" w:rsidP="00DE41AA">
      <w:r w:rsidRPr="001A7C96">
        <w:t>FISH and Open Table will not tolerate the use, sale, purchase, possession, manufacture, distribution o</w:t>
      </w:r>
      <w:r w:rsidR="001C5714">
        <w:t>r</w:t>
      </w:r>
      <w:r w:rsidRPr="001A7C96">
        <w:t xml:space="preserve"> dispensation of drugs on either campus y those working or those seeking services.</w:t>
      </w:r>
    </w:p>
    <w:p w14:paraId="14F193E9" w14:textId="77777777" w:rsidR="001D4F20" w:rsidRPr="001A7C96" w:rsidRDefault="001D4F20" w:rsidP="00DE41AA"/>
    <w:p w14:paraId="12C3FE28" w14:textId="77777777" w:rsidR="001D4F20" w:rsidRDefault="001D4F20" w:rsidP="001C0A69">
      <w:pPr>
        <w:pStyle w:val="Heading1"/>
      </w:pPr>
      <w:bookmarkStart w:id="33" w:name="_Toc179461650"/>
      <w:r>
        <w:t>Ending Your Volunteer Service</w:t>
      </w:r>
      <w:bookmarkEnd w:id="33"/>
    </w:p>
    <w:p w14:paraId="03F9F3F7" w14:textId="77777777" w:rsidR="001D4F20" w:rsidRDefault="001D4F20" w:rsidP="00DE41AA">
      <w:r>
        <w:t xml:space="preserve">We understand that people end their volunteer service for a variety of reasons such as moving, a change in schedule, other responsibilities and so on. FISH asks that you give us two weeks’ notice, at the least, so that it will be possible to fill your scheduled slot. </w:t>
      </w:r>
    </w:p>
    <w:p w14:paraId="2710FD62" w14:textId="77777777" w:rsidR="001D4F20" w:rsidRDefault="001D4F20" w:rsidP="00DE41AA"/>
    <w:p w14:paraId="51D56A59" w14:textId="77777777" w:rsidR="001D4F20" w:rsidRDefault="001D4F20" w:rsidP="00DE41AA"/>
    <w:p w14:paraId="035DB8B2" w14:textId="77777777" w:rsidR="001D4F20" w:rsidRDefault="001D4F20" w:rsidP="00DE41AA"/>
    <w:p w14:paraId="47907443" w14:textId="77777777" w:rsidR="001D4F20" w:rsidRPr="00B65401" w:rsidRDefault="001D4F20" w:rsidP="00DE41AA"/>
    <w:p w14:paraId="0FFB6D62" w14:textId="77777777" w:rsidR="004E287F" w:rsidRDefault="004E287F" w:rsidP="00DE41AA"/>
    <w:p w14:paraId="4215D226" w14:textId="77777777" w:rsidR="004E287F" w:rsidRDefault="004E287F" w:rsidP="00DE41AA"/>
    <w:p w14:paraId="6298BA22" w14:textId="77777777" w:rsidR="005501F3" w:rsidRDefault="005501F3" w:rsidP="00DE41AA"/>
    <w:p w14:paraId="4F431BA4" w14:textId="77777777" w:rsidR="005501F3" w:rsidRDefault="005501F3" w:rsidP="00DE41AA"/>
    <w:p w14:paraId="399AF80A" w14:textId="77777777" w:rsidR="00DE41AA" w:rsidRDefault="00DE41AA" w:rsidP="00DE41AA"/>
    <w:p w14:paraId="35429917" w14:textId="77777777" w:rsidR="004D1FB1" w:rsidRDefault="004D1FB1" w:rsidP="00DE41AA"/>
    <w:p w14:paraId="7D9597B2" w14:textId="77777777" w:rsidR="004D1FB1" w:rsidRDefault="004D1FB1" w:rsidP="00DE41AA"/>
    <w:p w14:paraId="101F609F" w14:textId="77777777" w:rsidR="004D1FB1" w:rsidRDefault="004D1FB1" w:rsidP="00DE41AA"/>
    <w:p w14:paraId="3B1C6E78" w14:textId="77777777" w:rsidR="00DE41AA" w:rsidRDefault="00DE41AA" w:rsidP="00DE41AA"/>
    <w:p w14:paraId="7E7D7544" w14:textId="77777777" w:rsidR="00DE41AA" w:rsidRDefault="00DE41AA" w:rsidP="00DE41AA"/>
    <w:p w14:paraId="1B7BE70A" w14:textId="77777777" w:rsidR="00DE41AA" w:rsidRDefault="00DE41AA" w:rsidP="00DE41AA"/>
    <w:p w14:paraId="42A959F8" w14:textId="77777777" w:rsidR="00DE41AA" w:rsidRDefault="00DE41AA" w:rsidP="00DE41AA"/>
    <w:p w14:paraId="71E18246" w14:textId="77777777" w:rsidR="005501F3" w:rsidRDefault="005501F3" w:rsidP="00DE41AA"/>
    <w:p w14:paraId="51115888" w14:textId="77777777" w:rsidR="005501F3" w:rsidRDefault="005501F3" w:rsidP="00DE41AA"/>
    <w:p w14:paraId="3C26BDB5" w14:textId="77777777" w:rsidR="00380F79" w:rsidRPr="00B65401" w:rsidRDefault="00380F79" w:rsidP="00DE41AA">
      <w:pPr>
        <w:pStyle w:val="Title"/>
      </w:pPr>
      <w:r w:rsidRPr="00B65401">
        <w:lastRenderedPageBreak/>
        <w:t>Rules of the Road</w:t>
      </w:r>
    </w:p>
    <w:p w14:paraId="354890C3" w14:textId="77777777" w:rsidR="00380F79" w:rsidRPr="00B65401" w:rsidRDefault="00380F79" w:rsidP="00380F79">
      <w:pPr>
        <w:rPr>
          <w:rFonts w:ascii="Bookman Old Style" w:hAnsi="Bookman Old Style" w:cs="Aldhabi"/>
          <w:sz w:val="24"/>
          <w:szCs w:val="24"/>
        </w:rPr>
      </w:pPr>
    </w:p>
    <w:p w14:paraId="3BE651AC" w14:textId="77777777" w:rsidR="00380F79" w:rsidRPr="00B65401" w:rsidRDefault="00380F79" w:rsidP="001C0A69">
      <w:pPr>
        <w:pStyle w:val="Heading1"/>
      </w:pPr>
      <w:bookmarkStart w:id="34" w:name="_Toc179461651"/>
      <w:r w:rsidRPr="00B65401">
        <w:t>Expectations of Volunteers</w:t>
      </w:r>
      <w:bookmarkEnd w:id="34"/>
    </w:p>
    <w:p w14:paraId="0DD7FC3E" w14:textId="77777777" w:rsidR="00380F79" w:rsidRPr="00B65401" w:rsidRDefault="00380F79" w:rsidP="00DE41AA">
      <w:r w:rsidRPr="00B65401">
        <w:t xml:space="preserve">Volunteering requires patience. Please have respect for and patience towards clients, staff and other volunteers. </w:t>
      </w:r>
    </w:p>
    <w:p w14:paraId="31F49850" w14:textId="77777777" w:rsidR="00380F79" w:rsidRPr="00B65401" w:rsidRDefault="00380F79" w:rsidP="00DE41AA">
      <w:r w:rsidRPr="00B65401">
        <w:t xml:space="preserve">Follow the expectations set by your supervisor. They have specialized knowledge about the job you are doing and can answer your questions as well as give good directions. </w:t>
      </w:r>
    </w:p>
    <w:p w14:paraId="0F83FAF9" w14:textId="77777777" w:rsidR="00380F79" w:rsidRPr="00B65401" w:rsidRDefault="00380F79" w:rsidP="00DE41AA"/>
    <w:p w14:paraId="553FE7FD" w14:textId="77777777" w:rsidR="00380F79" w:rsidRPr="00B65401" w:rsidRDefault="00380F79" w:rsidP="001C0A69">
      <w:pPr>
        <w:pStyle w:val="Heading1"/>
      </w:pPr>
      <w:bookmarkStart w:id="35" w:name="_Toc179461652"/>
      <w:r w:rsidRPr="00B65401">
        <w:t>Dress Code</w:t>
      </w:r>
      <w:bookmarkEnd w:id="35"/>
    </w:p>
    <w:p w14:paraId="0FB3C455" w14:textId="6ED67854" w:rsidR="00380F79" w:rsidRPr="00B65401" w:rsidRDefault="00380F79" w:rsidP="00DE41AA">
      <w:r w:rsidRPr="00B65401">
        <w:t>Volunteers who work directly with clients need to wear a FISH issued ID badge while they are volunteering. This badge will have your picture and first name only. The badge must be returned when you have finished volunteering. Volunteers doing Court Ordered Community Service</w:t>
      </w:r>
      <w:r w:rsidR="00F2352C">
        <w:t xml:space="preserve"> under 30 hours</w:t>
      </w:r>
      <w:r w:rsidRPr="00B65401">
        <w:t xml:space="preserve"> and Service Learning will wear a generic badge. </w:t>
      </w:r>
    </w:p>
    <w:p w14:paraId="7E7FA82C" w14:textId="77777777" w:rsidR="00380F79" w:rsidRPr="00B65401" w:rsidRDefault="00380F79" w:rsidP="00DE41AA">
      <w:r w:rsidRPr="00B65401">
        <w:t xml:space="preserve">Closed toed shoes are required for everyone for safety reasons. Tennis shoes or similar comfortable non-slip shoes are recommended. </w:t>
      </w:r>
    </w:p>
    <w:p w14:paraId="0263A224" w14:textId="335E5F1B" w:rsidR="00380F79" w:rsidRPr="00B65401" w:rsidRDefault="00380F79" w:rsidP="00DE41AA">
      <w:r w:rsidRPr="00B65401">
        <w:t xml:space="preserve">As far as clothing </w:t>
      </w:r>
      <w:proofErr w:type="gramStart"/>
      <w:r>
        <w:t>g</w:t>
      </w:r>
      <w:r w:rsidRPr="00B65401">
        <w:t>oes</w:t>
      </w:r>
      <w:r>
        <w:t>:</w:t>
      </w:r>
      <w:proofErr w:type="gramEnd"/>
      <w:r w:rsidRPr="00B65401">
        <w:t xml:space="preserve"> pants up, midriff covered, no spaghetti straps, no graphic</w:t>
      </w:r>
      <w:r w:rsidR="00EA583B">
        <w:t xml:space="preserve"> logos</w:t>
      </w:r>
      <w:r>
        <w:t xml:space="preserve"> </w:t>
      </w:r>
      <w:r w:rsidR="00EA583B">
        <w:t xml:space="preserve">while </w:t>
      </w:r>
      <w:r>
        <w:t>interacting with clients</w:t>
      </w:r>
      <w:r w:rsidRPr="00B65401">
        <w:t xml:space="preserve"> (except the FISH logo), skirts and shorts longer than the fingertips and not ripped or torn. Volunteers are the face of FISH, and we expect you to wear appropriate clothing and present a neat and clean appearance. </w:t>
      </w:r>
    </w:p>
    <w:p w14:paraId="434FDFD2" w14:textId="77777777" w:rsidR="00380F79" w:rsidRPr="00B65401" w:rsidRDefault="00380F79" w:rsidP="00DE41AA"/>
    <w:p w14:paraId="6A4A6397" w14:textId="77777777" w:rsidR="00380F79" w:rsidRPr="00B65401" w:rsidRDefault="00380F79" w:rsidP="001C0A69">
      <w:pPr>
        <w:pStyle w:val="Heading1"/>
      </w:pPr>
      <w:bookmarkStart w:id="36" w:name="_Toc179461653"/>
      <w:r w:rsidRPr="00B65401">
        <w:t>Attendance and Absenteeism</w:t>
      </w:r>
      <w:bookmarkEnd w:id="36"/>
    </w:p>
    <w:p w14:paraId="42DB82B4" w14:textId="77777777" w:rsidR="00380F79" w:rsidRPr="00B65401" w:rsidRDefault="00380F79" w:rsidP="00DE41AA">
      <w:r w:rsidRPr="00B65401">
        <w:t xml:space="preserve">Consistent attendance and punctuality by volunteers are an essential part of FISH’s ability to operate successful programs. It is important that you let the Volunteer Coordinator know, as soon as you know, if you are not going to be coming in. </w:t>
      </w:r>
    </w:p>
    <w:p w14:paraId="7A320DFA" w14:textId="77777777" w:rsidR="00380F79" w:rsidRPr="00B65401" w:rsidRDefault="00380F79" w:rsidP="00B34DA1">
      <w:r w:rsidRPr="00B65401">
        <w:t xml:space="preserve">To call in sick: please call the Volunteer Coordinator </w:t>
      </w:r>
      <w:proofErr w:type="gramStart"/>
      <w:r w:rsidRPr="00B65401">
        <w:t>at</w:t>
      </w:r>
      <w:proofErr w:type="gramEnd"/>
      <w:r w:rsidRPr="00B65401">
        <w:t xml:space="preserve"> 509-925-5990 extension 1003. Or text at 509-400-4811. Or email at </w:t>
      </w:r>
      <w:hyperlink r:id="rId13" w:history="1">
        <w:r w:rsidRPr="00B34DA1">
          <w:t>volunteering@kvfish.org</w:t>
        </w:r>
      </w:hyperlink>
      <w:r w:rsidRPr="00B34DA1">
        <w:t>.</w:t>
      </w:r>
      <w:r w:rsidRPr="00B65401">
        <w:t xml:space="preserve"> </w:t>
      </w:r>
    </w:p>
    <w:p w14:paraId="6D4F20CF" w14:textId="77777777" w:rsidR="00380F79" w:rsidRPr="00B65401" w:rsidRDefault="00380F79" w:rsidP="00DE41AA">
      <w:r w:rsidRPr="00B65401">
        <w:t xml:space="preserve">When you are going on vacation, please fill out a Volunteer Time Off Notification form and give it to the Volunteer Coordinator. These forms are available at the volunteer areas in both buildings, and by request from your supervisor. Please give the Volunteer Coordinator two weeks’ notice of a long absence so that they can find a temporary replacement while you are gone. See Appendix </w:t>
      </w:r>
      <w:r>
        <w:t>B</w:t>
      </w:r>
      <w:r w:rsidRPr="00B65401">
        <w:t xml:space="preserve"> – Useful Forms – for a copy. </w:t>
      </w:r>
    </w:p>
    <w:p w14:paraId="0FAAA21C" w14:textId="77777777" w:rsidR="00380F79" w:rsidRPr="00B65401" w:rsidRDefault="00380F79" w:rsidP="00DE41AA">
      <w:r w:rsidRPr="00B65401">
        <w:t xml:space="preserve">Three absences in a row, without notification to the Volunteer Coordinator, will be considered a resignation from volunteering at FISH. To request to </w:t>
      </w:r>
      <w:r>
        <w:t xml:space="preserve">return </w:t>
      </w:r>
      <w:r w:rsidRPr="00B65401">
        <w:t xml:space="preserve">to volunteering after a resignation, please contact the Volunteer Coordinator. </w:t>
      </w:r>
    </w:p>
    <w:p w14:paraId="2019B7DB" w14:textId="77777777" w:rsidR="00380F79" w:rsidRDefault="00380F79" w:rsidP="00DE41AA">
      <w:r>
        <w:lastRenderedPageBreak/>
        <w:t xml:space="preserve">An accurate recording of FISH volunteer hours is very important. This information is reported (in the aggregate) to Washington State, grants FISH has been awarded and to the Board and public. </w:t>
      </w:r>
    </w:p>
    <w:p w14:paraId="15AF226E" w14:textId="77777777" w:rsidR="00380F79" w:rsidRPr="00B65401" w:rsidRDefault="00380F79" w:rsidP="00DE41AA">
      <w:r w:rsidRPr="00B65401">
        <w:t xml:space="preserve">To record attendance and keep track of the number of hours being worked, FISH uses a VicTouch electronic check in / check out system. </w:t>
      </w:r>
      <w:proofErr w:type="gramStart"/>
      <w:r w:rsidRPr="00B65401">
        <w:t>Each individual</w:t>
      </w:r>
      <w:proofErr w:type="gramEnd"/>
      <w:r w:rsidRPr="00B65401">
        <w:t xml:space="preserve"> who volunteers for FISH will receive a code which they will use to sign in and out with. There are two kiosks with iPads which can be used to check in, one in each building. On your first day, the Volunteer Coordinator or your supervisor will go through the process with you. </w:t>
      </w:r>
    </w:p>
    <w:p w14:paraId="7AC88F94" w14:textId="77777777" w:rsidR="00380F79" w:rsidRDefault="00380F79" w:rsidP="00DE41AA">
      <w:r w:rsidRPr="00B65401">
        <w:t xml:space="preserve">If the VicTouch is down, or you cannot find someone to find your number for you when you’ve forgotten, please sign in using the green manual sign in folders. </w:t>
      </w:r>
    </w:p>
    <w:p w14:paraId="7B3914C0" w14:textId="77777777" w:rsidR="00380F79" w:rsidRDefault="00380F79" w:rsidP="00DE41AA">
      <w:pPr>
        <w:pStyle w:val="Subtitle"/>
      </w:pPr>
    </w:p>
    <w:p w14:paraId="57DE10D8" w14:textId="77777777" w:rsidR="00380F79" w:rsidRPr="00B65401" w:rsidRDefault="00380F79" w:rsidP="001C0A69">
      <w:pPr>
        <w:pStyle w:val="Heading1"/>
      </w:pPr>
      <w:bookmarkStart w:id="37" w:name="_Toc179461654"/>
      <w:r w:rsidRPr="00B65401">
        <w:t>Don’t forget to sign out!</w:t>
      </w:r>
      <w:bookmarkEnd w:id="37"/>
    </w:p>
    <w:p w14:paraId="7D391B7C" w14:textId="77777777" w:rsidR="00380F79" w:rsidRPr="00B65401" w:rsidRDefault="00380F79" w:rsidP="00DE41AA">
      <w:r w:rsidRPr="00B65401">
        <w:t xml:space="preserve">If you do make a mistake, forget to sign in or out or otherwise have trouble with the VicTouch, please contact the Volunteer Coordinator. They can adjust the details on the computer. </w:t>
      </w:r>
    </w:p>
    <w:p w14:paraId="12E06F44" w14:textId="77777777" w:rsidR="00380F79" w:rsidRDefault="00380F79" w:rsidP="00DE41AA"/>
    <w:p w14:paraId="47194A10" w14:textId="77777777" w:rsidR="00380F79" w:rsidRDefault="00380F79" w:rsidP="001C0A69">
      <w:pPr>
        <w:pStyle w:val="Heading1"/>
      </w:pPr>
      <w:bookmarkStart w:id="38" w:name="_Toc179461655"/>
      <w:r>
        <w:t>Discrimination</w:t>
      </w:r>
      <w:bookmarkEnd w:id="38"/>
    </w:p>
    <w:p w14:paraId="303B10CB" w14:textId="77777777" w:rsidR="00380F79" w:rsidRPr="00B46505" w:rsidRDefault="00380F79" w:rsidP="00DE41AA">
      <w:r w:rsidRPr="00B46505">
        <w:t xml:space="preserve">FISH </w:t>
      </w:r>
      <w:r>
        <w:t>complies</w:t>
      </w:r>
      <w:r w:rsidRPr="00B46505">
        <w:t xml:space="preserve"> with all regulations set </w:t>
      </w:r>
      <w:r>
        <w:t xml:space="preserve">by </w:t>
      </w:r>
      <w:r w:rsidRPr="00B46505">
        <w:t>the USD</w:t>
      </w:r>
      <w:r w:rsidRPr="00EC4A01">
        <w:t xml:space="preserve">A regarding </w:t>
      </w:r>
      <w:r w:rsidRPr="00B46505">
        <w:t xml:space="preserve">non-discrimination laws. The procedure </w:t>
      </w:r>
      <w:r>
        <w:t>to</w:t>
      </w:r>
      <w:r w:rsidRPr="00B46505">
        <w:t xml:space="preserve"> report the USDA any failure to comply is available from the Executive Director</w:t>
      </w:r>
      <w:r>
        <w:t xml:space="preserve"> or the Volunteer Coordinator</w:t>
      </w:r>
      <w:r w:rsidRPr="00B46505">
        <w:t>.</w:t>
      </w:r>
    </w:p>
    <w:p w14:paraId="65001270" w14:textId="77777777" w:rsidR="00380F79" w:rsidRDefault="00380F79" w:rsidP="00DE41AA">
      <w:r w:rsidRPr="00B46505">
        <w:t>FISH does not tolerate discrimination in any of its activities or operations by anyone affiliated with FISH, including volunteers, staff, vendors or partners, on the basis of race, color, religion, creed, sex, gender identity (including gender expression), sexual orientation, age, national origin, disability, marital status, family/parental status, income derived from public assistance programs, political beliefs, or military status.</w:t>
      </w:r>
    </w:p>
    <w:p w14:paraId="483EA647" w14:textId="77777777" w:rsidR="00380F79" w:rsidRDefault="00380F79" w:rsidP="00DE41AA"/>
    <w:p w14:paraId="2431DE3E" w14:textId="77777777" w:rsidR="00380F79" w:rsidRDefault="00380F79" w:rsidP="00846A28">
      <w:pPr>
        <w:pStyle w:val="Heading1"/>
      </w:pPr>
      <w:bookmarkStart w:id="39" w:name="_Toc179461656"/>
      <w:r>
        <w:t>Workplace Violence and Harassment</w:t>
      </w:r>
      <w:bookmarkEnd w:id="39"/>
    </w:p>
    <w:p w14:paraId="2827AF04" w14:textId="77777777" w:rsidR="00380F79" w:rsidRDefault="00380F79" w:rsidP="00DE41AA">
      <w:r>
        <w:t xml:space="preserve">Harassment is an act or instance of torment, vexation or intimidation. Workplace harassment includes but is not limited to: </w:t>
      </w:r>
    </w:p>
    <w:p w14:paraId="1571F2AA" w14:textId="77777777" w:rsidR="00380F79" w:rsidRPr="00DA4736" w:rsidRDefault="00380F79" w:rsidP="000941DA">
      <w:pPr>
        <w:pStyle w:val="ListParagraph"/>
      </w:pPr>
      <w:r w:rsidRPr="00DA4736">
        <w:t>Offensive or derogatory jokes</w:t>
      </w:r>
    </w:p>
    <w:p w14:paraId="4F771ECD" w14:textId="5A0A0E12" w:rsidR="00380F79" w:rsidRPr="00DA4736" w:rsidRDefault="000941DA" w:rsidP="000941DA">
      <w:pPr>
        <w:pStyle w:val="ListParagraph"/>
      </w:pPr>
      <w:r>
        <w:t>R</w:t>
      </w:r>
      <w:r w:rsidR="00380F79" w:rsidRPr="00DA4736">
        <w:t>acial or ethnic slurs</w:t>
      </w:r>
    </w:p>
    <w:p w14:paraId="27E57D69" w14:textId="4DD87F84" w:rsidR="00380F79" w:rsidRPr="00DA4736" w:rsidRDefault="000941DA" w:rsidP="000941DA">
      <w:pPr>
        <w:pStyle w:val="ListParagraph"/>
      </w:pPr>
      <w:r>
        <w:t>P</w:t>
      </w:r>
      <w:r w:rsidR="00380F79" w:rsidRPr="00DA4736">
        <w:t xml:space="preserve">ressure </w:t>
      </w:r>
      <w:r w:rsidR="006829BD">
        <w:t>for</w:t>
      </w:r>
      <w:r w:rsidR="00380F79" w:rsidRPr="00DA4736">
        <w:t xml:space="preserve"> dates or sexual favors</w:t>
      </w:r>
    </w:p>
    <w:p w14:paraId="2A08DDF1" w14:textId="027F7EDF" w:rsidR="00380F79" w:rsidRPr="00DA4736" w:rsidRDefault="000941DA" w:rsidP="000941DA">
      <w:pPr>
        <w:pStyle w:val="ListParagraph"/>
      </w:pPr>
      <w:r>
        <w:t>U</w:t>
      </w:r>
      <w:r w:rsidR="00380F79" w:rsidRPr="00DA4736">
        <w:t xml:space="preserve">nwelcome comments about a person’s religion or religious garments </w:t>
      </w:r>
    </w:p>
    <w:p w14:paraId="31373441" w14:textId="6C60167A" w:rsidR="00380F79" w:rsidRPr="00DA4736" w:rsidRDefault="000941DA" w:rsidP="000941DA">
      <w:pPr>
        <w:pStyle w:val="ListParagraph"/>
      </w:pPr>
      <w:r>
        <w:t>O</w:t>
      </w:r>
      <w:r w:rsidR="00380F79" w:rsidRPr="00DA4736">
        <w:t xml:space="preserve">ffensive graffiti, cartoons or picture </w:t>
      </w:r>
    </w:p>
    <w:p w14:paraId="7ACCED19" w14:textId="0F1F4054" w:rsidR="00380F79" w:rsidRDefault="00380F79" w:rsidP="00DE41AA">
      <w:r>
        <w:t xml:space="preserve">FISH does not tolerate harassment or </w:t>
      </w:r>
      <w:r w:rsidR="007671C5">
        <w:t>violence,</w:t>
      </w:r>
      <w:r>
        <w:t xml:space="preserve"> and you will be asked to leave immediately if you engage in these behaviors. Any behavior deemed to be harassment or violence by FISH staff is a reason for dismissal. Take any harassment allegations to staff immediately. </w:t>
      </w:r>
    </w:p>
    <w:p w14:paraId="49967BEE" w14:textId="77777777" w:rsidR="004A2902" w:rsidRDefault="004A2902" w:rsidP="00DE41AA"/>
    <w:p w14:paraId="22B0DCB5" w14:textId="77777777" w:rsidR="00380F79" w:rsidRPr="002A1910" w:rsidRDefault="00380F79" w:rsidP="00846A28">
      <w:pPr>
        <w:pStyle w:val="Heading1"/>
      </w:pPr>
      <w:bookmarkStart w:id="40" w:name="_Toc179461657"/>
      <w:r w:rsidRPr="002A1910">
        <w:lastRenderedPageBreak/>
        <w:t>Personal Relationships</w:t>
      </w:r>
      <w:bookmarkEnd w:id="40"/>
    </w:p>
    <w:p w14:paraId="760FD2B5" w14:textId="77777777" w:rsidR="00380F79" w:rsidRPr="002A1910" w:rsidRDefault="00380F79" w:rsidP="00DE41AA">
      <w:r w:rsidRPr="002A1910">
        <w:t xml:space="preserve">FISH volunteers are not allowed to have personal relationships with clients, their families or associates outside of your volunteer time at FISH. The only exceptions are friendships or family relationships that were established before you became a volunteer. </w:t>
      </w:r>
    </w:p>
    <w:p w14:paraId="58136A7B" w14:textId="77777777" w:rsidR="00380F79" w:rsidRPr="002A1910" w:rsidRDefault="00380F79" w:rsidP="00DE41AA">
      <w:r w:rsidRPr="002A1910">
        <w:t xml:space="preserve">Do not accept gifts, tips etc. from clients, families and those associated with clients. Do not give gifts etc. to clients, families or those associated with clients. </w:t>
      </w:r>
    </w:p>
    <w:p w14:paraId="7BE8CCEB" w14:textId="77777777" w:rsidR="00380F79" w:rsidRPr="002A1910" w:rsidRDefault="00380F79" w:rsidP="00DE41AA">
      <w:r w:rsidRPr="002A1910">
        <w:t xml:space="preserve">If a client crosses these boundaries, the volunteer must politely refuse the request/offer and immediately notify their supervisor. </w:t>
      </w:r>
    </w:p>
    <w:p w14:paraId="2D0A4437" w14:textId="77777777" w:rsidR="00380F79" w:rsidRPr="002A1910" w:rsidRDefault="00380F79" w:rsidP="00DE41AA"/>
    <w:p w14:paraId="7DE7BABB" w14:textId="77777777" w:rsidR="00380F79" w:rsidRPr="002A1910" w:rsidRDefault="00380F79" w:rsidP="004A2902">
      <w:pPr>
        <w:pStyle w:val="Heading1"/>
      </w:pPr>
      <w:bookmarkStart w:id="41" w:name="_Toc179461658"/>
      <w:r w:rsidRPr="002A1910">
        <w:t>Health and Illness</w:t>
      </w:r>
      <w:bookmarkEnd w:id="41"/>
    </w:p>
    <w:p w14:paraId="3DF3A673" w14:textId="77777777" w:rsidR="00380F79" w:rsidRPr="002A1910" w:rsidRDefault="00380F79" w:rsidP="00DE41AA">
      <w:r w:rsidRPr="002A1910">
        <w:t xml:space="preserve">A complete copy of the COVID-19 Policy is included in Appendix A – Policies. Your signature on this handbook constitutes your signature on all of FISH’s policies. Please read the COVID-19 Policy in full. </w:t>
      </w:r>
    </w:p>
    <w:p w14:paraId="47454FD6" w14:textId="77777777" w:rsidR="00380F79" w:rsidRPr="002A1910" w:rsidRDefault="00380F79" w:rsidP="00DE41AA">
      <w:r w:rsidRPr="002A1910">
        <w:t>For other illnesses, please call in sick if:</w:t>
      </w:r>
    </w:p>
    <w:p w14:paraId="49149836" w14:textId="77777777" w:rsidR="00380F79" w:rsidRPr="001C403B" w:rsidRDefault="00380F79" w:rsidP="00DE41AA">
      <w:r w:rsidRPr="001C403B">
        <w:t>If you have tested positive for any communicable illness</w:t>
      </w:r>
    </w:p>
    <w:p w14:paraId="362036CB" w14:textId="77777777" w:rsidR="00380F79" w:rsidRPr="001C403B" w:rsidRDefault="00380F79" w:rsidP="00DE41AA">
      <w:r w:rsidRPr="001C403B">
        <w:t>Show symptoms of a communicable illness</w:t>
      </w:r>
    </w:p>
    <w:p w14:paraId="0CE2E829" w14:textId="77777777" w:rsidR="00380F79" w:rsidRPr="001C403B" w:rsidRDefault="00380F79" w:rsidP="00DE41AA">
      <w:r w:rsidRPr="001C403B">
        <w:t>Have a fever over 100.5 or strong stomach issues associated with an illness for the last 48 hours</w:t>
      </w:r>
    </w:p>
    <w:p w14:paraId="77F11B46" w14:textId="77777777" w:rsidR="00380F79" w:rsidRPr="002A1910" w:rsidRDefault="00380F79" w:rsidP="00DE41AA">
      <w:r w:rsidRPr="002A1910">
        <w:t>FISH must comply with all Washington State public health guidance and requirements regarding quarantine, vaccination and mask wearing.</w:t>
      </w:r>
    </w:p>
    <w:p w14:paraId="77B036FA" w14:textId="77777777" w:rsidR="00380F79" w:rsidRPr="002A1910" w:rsidRDefault="00380F79" w:rsidP="00DE41AA">
      <w:r w:rsidRPr="002A1910">
        <w:t xml:space="preserve">You may be asked to leave if you show signs of untreated illness. FISH reserves the right to terminate a volunteer who will not comply with FISH policy and Washington State guidance.  </w:t>
      </w:r>
    </w:p>
    <w:p w14:paraId="3E39FA0D" w14:textId="77777777" w:rsidR="00380F79" w:rsidRDefault="00380F79" w:rsidP="00DE41AA">
      <w:r w:rsidRPr="002A1910">
        <w:t xml:space="preserve">Please </w:t>
      </w:r>
      <w:proofErr w:type="gramStart"/>
      <w:r w:rsidRPr="002A1910">
        <w:t>note:</w:t>
      </w:r>
      <w:proofErr w:type="gramEnd"/>
      <w:r w:rsidRPr="002A1910">
        <w:t xml:space="preserve"> volunteers must be covered by their own insurance. This includes car insurance in case of an accident while driving for FISH.</w:t>
      </w:r>
    </w:p>
    <w:p w14:paraId="513A877C" w14:textId="77777777" w:rsidR="00380F79" w:rsidRPr="00B65401" w:rsidRDefault="00380F79" w:rsidP="00DE41AA"/>
    <w:p w14:paraId="4D6C73D1" w14:textId="77777777" w:rsidR="00380F79" w:rsidRPr="00DA1522" w:rsidRDefault="00380F79" w:rsidP="00846A28">
      <w:pPr>
        <w:pStyle w:val="Heading1"/>
      </w:pPr>
      <w:bookmarkStart w:id="42" w:name="_Toc179461659"/>
      <w:r w:rsidRPr="00DA1522">
        <w:t>Confidentiality</w:t>
      </w:r>
      <w:bookmarkEnd w:id="42"/>
    </w:p>
    <w:p w14:paraId="54A3F59C" w14:textId="77777777" w:rsidR="00380F79" w:rsidRPr="00DA1522" w:rsidRDefault="00380F79" w:rsidP="00DE41AA">
      <w:r w:rsidRPr="00DA1522">
        <w:t xml:space="preserve">A complete copy of the Confidentiality Policy is included in Appendix A – Policies. Your signature on this handbook constitutes your signature on all of FISH’s policies. Please read the Confidentiality Policy in full. </w:t>
      </w:r>
    </w:p>
    <w:p w14:paraId="311255F6" w14:textId="77777777" w:rsidR="00380F79" w:rsidRDefault="00380F79" w:rsidP="00DE41AA">
      <w:r w:rsidRPr="00DA1522">
        <w:t xml:space="preserve">It is imperative that we keep confidential all information about clients, staff and volunteers that we learn at FISH. FISH staff and volunteers are expected to protect all participant information in compliance with HIPAA regulations. Please keep FISH at FISH and do not share information you may learn with people outside of FISH. </w:t>
      </w:r>
    </w:p>
    <w:p w14:paraId="2778949D" w14:textId="77777777" w:rsidR="00380F79" w:rsidRDefault="00380F79" w:rsidP="00DE41AA">
      <w:r>
        <w:t>Some examples of confidential information include (but are not limited to):</w:t>
      </w:r>
    </w:p>
    <w:p w14:paraId="57EA0122" w14:textId="77777777" w:rsidR="00380F79" w:rsidRPr="00FD601E" w:rsidRDefault="00380F79" w:rsidP="000941DA">
      <w:pPr>
        <w:pStyle w:val="ListParagraph"/>
      </w:pPr>
      <w:r w:rsidRPr="00FD601E">
        <w:t>Names of clients</w:t>
      </w:r>
    </w:p>
    <w:p w14:paraId="473A54BC" w14:textId="77777777" w:rsidR="00380F79" w:rsidRPr="00FD601E" w:rsidRDefault="00380F79" w:rsidP="000941DA">
      <w:pPr>
        <w:pStyle w:val="ListParagraph"/>
      </w:pPr>
      <w:r w:rsidRPr="00FD601E">
        <w:lastRenderedPageBreak/>
        <w:t>Route sheets or information</w:t>
      </w:r>
    </w:p>
    <w:p w14:paraId="23D192E8" w14:textId="77777777" w:rsidR="00380F79" w:rsidRPr="00FD601E" w:rsidRDefault="00380F79" w:rsidP="000941DA">
      <w:pPr>
        <w:pStyle w:val="ListParagraph"/>
      </w:pPr>
      <w:r w:rsidRPr="00FD601E">
        <w:t>Addresses</w:t>
      </w:r>
    </w:p>
    <w:p w14:paraId="39FD8342" w14:textId="77777777" w:rsidR="00380F79" w:rsidRPr="00FD601E" w:rsidRDefault="00380F79" w:rsidP="000941DA">
      <w:pPr>
        <w:pStyle w:val="ListParagraph"/>
      </w:pPr>
      <w:r w:rsidRPr="00FD601E">
        <w:t>Information about medical conditions</w:t>
      </w:r>
    </w:p>
    <w:p w14:paraId="4DA13E90" w14:textId="77777777" w:rsidR="00380F79" w:rsidRPr="00FD601E" w:rsidRDefault="00380F79" w:rsidP="000941DA">
      <w:pPr>
        <w:pStyle w:val="ListParagraph"/>
      </w:pPr>
      <w:r w:rsidRPr="00FD601E">
        <w:t>Caregiver information</w:t>
      </w:r>
    </w:p>
    <w:p w14:paraId="3DE9EE02" w14:textId="77777777" w:rsidR="00380F79" w:rsidRPr="000941DA" w:rsidRDefault="00380F79" w:rsidP="00DE41AA">
      <w:pPr>
        <w:rPr>
          <w:rStyle w:val="IntenseEmphasis"/>
        </w:rPr>
      </w:pPr>
      <w:r w:rsidRPr="000941DA">
        <w:rPr>
          <w:rStyle w:val="IntenseEmphasis"/>
        </w:rPr>
        <w:t xml:space="preserve">Please do NOT remove any written information from FISH facilities. </w:t>
      </w:r>
    </w:p>
    <w:p w14:paraId="525C9872" w14:textId="77777777" w:rsidR="00380F79" w:rsidRDefault="00380F79" w:rsidP="00DE41AA">
      <w:r w:rsidRPr="00DA1522">
        <w:t>Consider the privacy of the clients at FISH as well, particularly when outside of FISH. Not all clients want to acknowledge that they know you. Have respect and let them set the pace.</w:t>
      </w:r>
      <w:r w:rsidRPr="00B65401">
        <w:t xml:space="preserve"> </w:t>
      </w:r>
    </w:p>
    <w:p w14:paraId="5430C7BC" w14:textId="606AD335" w:rsidR="00380F79" w:rsidRDefault="00380F79" w:rsidP="00DB5DE9">
      <w:pPr>
        <w:spacing w:after="0"/>
      </w:pPr>
      <w:r>
        <w:t xml:space="preserve">Care should be taken to ensure that unauthorized individuals do not overhear any discussion of confidential information and that documents containing confidential information are not left in the open or inadvertently shared. </w:t>
      </w:r>
    </w:p>
    <w:p w14:paraId="096931BC" w14:textId="77777777" w:rsidR="00DB5DE9" w:rsidRPr="00B65401" w:rsidRDefault="00DB5DE9" w:rsidP="00DB5DE9"/>
    <w:p w14:paraId="6E6B5747" w14:textId="77777777" w:rsidR="00380F79" w:rsidRPr="00B65401" w:rsidRDefault="00380F79" w:rsidP="004A2902">
      <w:pPr>
        <w:pStyle w:val="Heading1"/>
      </w:pPr>
      <w:bookmarkStart w:id="43" w:name="_Toc179461660"/>
      <w:r w:rsidRPr="00B65401">
        <w:t>Ethics</w:t>
      </w:r>
      <w:bookmarkEnd w:id="43"/>
    </w:p>
    <w:p w14:paraId="270032C9" w14:textId="77777777" w:rsidR="00380F79" w:rsidRPr="00B65401" w:rsidRDefault="00380F79" w:rsidP="00DE41AA">
      <w:r w:rsidRPr="00B65401">
        <w:t>A complete copy of the Code of Ethics for Staff and Volunteers is included in</w:t>
      </w:r>
      <w:r>
        <w:t xml:space="preserve"> </w:t>
      </w:r>
      <w:r w:rsidRPr="00B65401">
        <w:t xml:space="preserve">Appendix </w:t>
      </w:r>
      <w:r>
        <w:t>A</w:t>
      </w:r>
      <w:r w:rsidRPr="00B65401">
        <w:t xml:space="preserve"> – FISH’s Policies. Your signature on this handbook constitutes your signature on all of FISH’s Policies. Please read the Code of Ethics for Staff and Volunteers in full. </w:t>
      </w:r>
    </w:p>
    <w:p w14:paraId="4DA90363" w14:textId="77777777" w:rsidR="00380F79" w:rsidRDefault="00380F79" w:rsidP="00DE41AA">
      <w:r w:rsidRPr="00B65401">
        <w:t xml:space="preserve">FISH has put together the most important points in our ethical code for you to sign. These include dignity for all, civil and legal rights, unethical behavior reporting, non-discrimination, favoritism, confidentiality, and Mandatory Reporting. Please read this form carefully. </w:t>
      </w:r>
    </w:p>
    <w:p w14:paraId="67F3D9E9" w14:textId="77777777" w:rsidR="00380F79" w:rsidRDefault="00380F79" w:rsidP="00DE41AA"/>
    <w:p w14:paraId="10FB9D88" w14:textId="77777777" w:rsidR="00380F79" w:rsidRDefault="00380F79" w:rsidP="004A2902">
      <w:pPr>
        <w:pStyle w:val="Heading1"/>
      </w:pPr>
      <w:bookmarkStart w:id="44" w:name="_Toc179461661"/>
      <w:r>
        <w:t>Mandatory Reporting</w:t>
      </w:r>
      <w:bookmarkEnd w:id="44"/>
    </w:p>
    <w:p w14:paraId="1FD734BD" w14:textId="77777777" w:rsidR="00380F79" w:rsidRDefault="00380F79" w:rsidP="00DE41AA">
      <w:r>
        <w:t xml:space="preserve">Mandatory reporting is required of all FISH volunteers. This means that signs of Elder Abuse and Child Abuse or neglect must be reported to your supervisor immediately. Whether you are visiting a client in their home or see problems in the waiting room of the Pantry, it is important that any signs be passed on to the appropriate authorities. In FISH’s case, please contact the Director of Grocery Operations, the Director of Special Projects, the Executive Chef or the Executive Director if you see something suspicious (or blatant). </w:t>
      </w:r>
    </w:p>
    <w:p w14:paraId="1E0EF155" w14:textId="77777777" w:rsidR="00380F79" w:rsidRDefault="00380F79" w:rsidP="00DE41AA"/>
    <w:p w14:paraId="3E4D05F9" w14:textId="77777777" w:rsidR="00380F79" w:rsidRDefault="00380F79" w:rsidP="004A2902">
      <w:pPr>
        <w:pStyle w:val="Heading1"/>
      </w:pPr>
      <w:bookmarkStart w:id="45" w:name="_Toc179461662"/>
      <w:r>
        <w:t>Safeguarding Children and Vulnerable Adults</w:t>
      </w:r>
      <w:bookmarkEnd w:id="45"/>
    </w:p>
    <w:p w14:paraId="2BEAEEDC" w14:textId="77777777" w:rsidR="00380F79" w:rsidRDefault="00380F79" w:rsidP="00DE41AA">
      <w:r>
        <w:t xml:space="preserve">Child or Elder abuse is physical and/or emotional ill-treatment, sexual abuse, neglect, or negligent treatment or commercial or other exploitation, resulting in actual or potential harm to the child or vulnerable adult’s health, survival, development or dignity in the context of the relationship or of responsibility, trust or power. </w:t>
      </w:r>
    </w:p>
    <w:p w14:paraId="6EDA39BF" w14:textId="77777777" w:rsidR="00380F79" w:rsidRDefault="00380F79" w:rsidP="00DE41AA">
      <w:r>
        <w:t xml:space="preserve">FISH has a zero-tolerance policy regarding the abuse and exploitation of children and/or vulnerable adults. FISH volunteers are prohibited from engaging in any form of abuse or exploitation of children and/or vulnerable adults and required to report all suspicions and allegations.  </w:t>
      </w:r>
    </w:p>
    <w:p w14:paraId="44E64DB2" w14:textId="77777777" w:rsidR="00380F79" w:rsidRDefault="00380F79" w:rsidP="00DE41AA"/>
    <w:p w14:paraId="523F8280" w14:textId="77777777" w:rsidR="00380F79" w:rsidRPr="00B65401" w:rsidRDefault="00380F79" w:rsidP="004A2902">
      <w:pPr>
        <w:pStyle w:val="Heading1"/>
      </w:pPr>
      <w:bookmarkStart w:id="46" w:name="_Toc179461663"/>
      <w:r w:rsidRPr="00B65401">
        <w:lastRenderedPageBreak/>
        <w:t>Represent</w:t>
      </w:r>
      <w:r>
        <w:t>ing</w:t>
      </w:r>
      <w:r w:rsidRPr="00B65401">
        <w:t xml:space="preserve"> FISH</w:t>
      </w:r>
      <w:bookmarkEnd w:id="46"/>
    </w:p>
    <w:p w14:paraId="697E445C" w14:textId="77777777" w:rsidR="00380F79" w:rsidRPr="00B65401" w:rsidRDefault="00380F79" w:rsidP="00DE41AA">
      <w:r w:rsidRPr="00B65401">
        <w:t>Volunteers represent FISH while they are here and promise not to engage in any activity that could cause harm to the organization, to others or to themselves.</w:t>
      </w:r>
    </w:p>
    <w:p w14:paraId="2C1171C9" w14:textId="77777777" w:rsidR="00380F79" w:rsidRDefault="00380F79" w:rsidP="00DE41AA">
      <w:r w:rsidRPr="00B65401">
        <w:t xml:space="preserve">We know everyone likes social media. We encourage you to </w:t>
      </w:r>
      <w:r>
        <w:t xml:space="preserve">share, like and comment on FISH’s posts and share your excitement and experiences at FISH on your own social media.  </w:t>
      </w:r>
    </w:p>
    <w:p w14:paraId="3447093B" w14:textId="77777777" w:rsidR="00380F79" w:rsidRDefault="00380F79" w:rsidP="00DE41AA">
      <w:r>
        <w:t xml:space="preserve">Please follow us on Facebook, Instagram, and LinkedIn and well as allowing emails and text messages directly from FISH for timely information on policy updates, training opportunities and news. </w:t>
      </w:r>
    </w:p>
    <w:p w14:paraId="2439F4C7" w14:textId="77777777" w:rsidR="00380F79" w:rsidRDefault="00380F79" w:rsidP="000941DA">
      <w:pPr>
        <w:pStyle w:val="ListParagraph"/>
      </w:pPr>
      <w:r>
        <w:t>Facebook: fishcentralwashington</w:t>
      </w:r>
    </w:p>
    <w:p w14:paraId="5E702FB0" w14:textId="77777777" w:rsidR="00380F79" w:rsidRDefault="00380F79" w:rsidP="000941DA">
      <w:pPr>
        <w:pStyle w:val="ListParagraph"/>
      </w:pPr>
      <w:r>
        <w:t>Instagram: fishfoodbank</w:t>
      </w:r>
    </w:p>
    <w:p w14:paraId="10E25206" w14:textId="77777777" w:rsidR="00380F79" w:rsidRDefault="00380F79" w:rsidP="000941DA">
      <w:pPr>
        <w:pStyle w:val="ListParagraph"/>
      </w:pPr>
      <w:r>
        <w:t>LinkedIn: FISH food bank, food pantry, open table meal service</w:t>
      </w:r>
    </w:p>
    <w:p w14:paraId="557176E9" w14:textId="77777777" w:rsidR="00380F79" w:rsidRDefault="00380F79" w:rsidP="00DE41AA">
      <w:r>
        <w:t xml:space="preserve">Please understand, volunteers do not have the right to speak to the media on behalf of FISH in any way. FISH has legal limits as a 501c3 nonprofit regarding lobbying. Volunteers do not hold authority to obligate or speak for the agency. </w:t>
      </w:r>
      <w:r>
        <w:br/>
        <w:t>These actions may include, but are not limited to:</w:t>
      </w:r>
    </w:p>
    <w:p w14:paraId="7CEBB477" w14:textId="77777777" w:rsidR="00380F79" w:rsidRPr="00495DBD" w:rsidRDefault="00380F79" w:rsidP="000941DA">
      <w:pPr>
        <w:pStyle w:val="ListParagraph"/>
      </w:pPr>
      <w:r w:rsidRPr="00495DBD">
        <w:t>Public statement</w:t>
      </w:r>
      <w:r>
        <w:t>s</w:t>
      </w:r>
      <w:r w:rsidRPr="00495DBD">
        <w:t xml:space="preserve"> to the press</w:t>
      </w:r>
    </w:p>
    <w:p w14:paraId="797721AD" w14:textId="77777777" w:rsidR="00380F79" w:rsidRPr="00495DBD" w:rsidRDefault="00380F79" w:rsidP="000941DA">
      <w:pPr>
        <w:pStyle w:val="ListParagraph"/>
      </w:pPr>
      <w:r>
        <w:t>Lobbying</w:t>
      </w:r>
      <w:r w:rsidRPr="00495DBD">
        <w:t xml:space="preserve"> efforts </w:t>
      </w:r>
      <w:r>
        <w:t>for</w:t>
      </w:r>
      <w:r w:rsidRPr="00495DBD">
        <w:t xml:space="preserve"> other organizations</w:t>
      </w:r>
    </w:p>
    <w:p w14:paraId="6A53F224" w14:textId="77777777" w:rsidR="00380F79" w:rsidRPr="00495DBD" w:rsidRDefault="00380F79" w:rsidP="000941DA">
      <w:pPr>
        <w:pStyle w:val="ListParagraph"/>
      </w:pPr>
      <w:r w:rsidRPr="00495DBD">
        <w:t>Any agreements involving contractual or other financial obligations</w:t>
      </w:r>
    </w:p>
    <w:p w14:paraId="317D3881" w14:textId="77777777" w:rsidR="00380F79" w:rsidRPr="00495DBD" w:rsidRDefault="00380F79" w:rsidP="000941DA">
      <w:pPr>
        <w:pStyle w:val="ListParagraph"/>
      </w:pPr>
      <w:r w:rsidRPr="00495DBD">
        <w:t>Proselytizing for a particular religion or sect of a religion</w:t>
      </w:r>
    </w:p>
    <w:p w14:paraId="2BED7625" w14:textId="77777777" w:rsidR="00380F79" w:rsidRDefault="00380F79" w:rsidP="00DE41AA">
      <w:r w:rsidRPr="00495DBD">
        <w:t>If you have any concerns, please speak with the Executive Director.</w:t>
      </w:r>
    </w:p>
    <w:p w14:paraId="4FDA35A5" w14:textId="77777777" w:rsidR="00380F79" w:rsidRDefault="00380F79" w:rsidP="00DE41AA"/>
    <w:p w14:paraId="0148CA5F" w14:textId="2E8B03C3" w:rsidR="00380F79" w:rsidRPr="004A2902" w:rsidRDefault="004A2902" w:rsidP="004A2902">
      <w:pPr>
        <w:pStyle w:val="Heading1"/>
        <w:rPr>
          <w:caps w:val="0"/>
          <w:shd w:val="clear" w:color="auto" w:fill="17365D" w:themeFill="accent1"/>
        </w:rPr>
      </w:pPr>
      <w:bookmarkStart w:id="47" w:name="_Toc179461664"/>
      <w:r>
        <w:t>Solici</w:t>
      </w:r>
      <w:r w:rsidR="00F4150E">
        <w:t>ta</w:t>
      </w:r>
      <w:r w:rsidR="003B4B64">
        <w:t xml:space="preserve">tion </w:t>
      </w:r>
      <w:r w:rsidR="00380F79">
        <w:t>for Other Organizations or People</w:t>
      </w:r>
      <w:bookmarkEnd w:id="47"/>
    </w:p>
    <w:p w14:paraId="6088404D" w14:textId="77777777" w:rsidR="00380F79" w:rsidRDefault="00380F79" w:rsidP="00DE41AA">
      <w:r>
        <w:t xml:space="preserve">Solicitation means an entreaty or urging for a petition or person. FISH grounds are for FISH’s use. Please to do solicit for any organization besides FISH or any individual on FISH grounds or to FISH clients, staff or volunteers while on FISH grounds. </w:t>
      </w:r>
    </w:p>
    <w:p w14:paraId="6617C71A" w14:textId="77777777" w:rsidR="00380F79" w:rsidRDefault="00380F79" w:rsidP="00DE41AA"/>
    <w:p w14:paraId="393E22C9" w14:textId="77777777" w:rsidR="00380F79" w:rsidRDefault="00380F79" w:rsidP="004A2902">
      <w:pPr>
        <w:pStyle w:val="Heading1"/>
      </w:pPr>
      <w:bookmarkStart w:id="48" w:name="_Toc179461665"/>
      <w:r>
        <w:t>Conflict of Interest</w:t>
      </w:r>
      <w:bookmarkEnd w:id="48"/>
    </w:p>
    <w:p w14:paraId="1FC959E7" w14:textId="77777777" w:rsidR="00380F79" w:rsidRDefault="00380F79" w:rsidP="00DE41AA">
      <w:r>
        <w:t xml:space="preserve">A conflict of interest is any action that benefits the volunteer at the detriment of the organization. This includes, but is not limited to, showing favoritism to relatives in hiring or work, accepting payment from another company for information about FISH or taking advantage of confidential information learned on the job for your own benefit. If you are unclear if something is a conflict of interest, please take it to your supervisor. </w:t>
      </w:r>
    </w:p>
    <w:p w14:paraId="0A8AC771" w14:textId="77777777" w:rsidR="00380F79" w:rsidRDefault="00380F79" w:rsidP="00DE41AA"/>
    <w:p w14:paraId="380F7C41" w14:textId="77777777" w:rsidR="00DB5DE9" w:rsidRPr="00B65401" w:rsidRDefault="00DB5DE9" w:rsidP="00DE41AA"/>
    <w:p w14:paraId="0911E956" w14:textId="77777777" w:rsidR="00380F79" w:rsidRPr="00B65401" w:rsidRDefault="00380F79" w:rsidP="004A2902">
      <w:pPr>
        <w:pStyle w:val="Heading1"/>
      </w:pPr>
      <w:bookmarkStart w:id="49" w:name="_Toc179461666"/>
      <w:r w:rsidRPr="00B65401">
        <w:lastRenderedPageBreak/>
        <w:t>Cell Phones and Other Electronics</w:t>
      </w:r>
      <w:bookmarkEnd w:id="49"/>
    </w:p>
    <w:p w14:paraId="0F312CF6" w14:textId="77777777" w:rsidR="00380F79" w:rsidRDefault="00380F79" w:rsidP="00DE41AA">
      <w:r w:rsidRPr="00B65401">
        <w:t xml:space="preserve">While volunteering, our volunteers should focus on the scheduled service project they are participating in. Please keep this in mind when operating a personal electronic device while volunteering. Please do not use a cellphone or other device in front of clients. </w:t>
      </w:r>
    </w:p>
    <w:p w14:paraId="6C968CFE" w14:textId="77777777" w:rsidR="00380F79" w:rsidRPr="00B65401" w:rsidRDefault="00380F79" w:rsidP="00DE41AA">
      <w:r w:rsidRPr="00B65401">
        <w:t xml:space="preserve">Headphones of any kind are not allowed due to safety concerns. Quiet music is allowed when it is not violent or discriminatory.  If anyone asks for it to be turned off, then the request needs to be granted. </w:t>
      </w:r>
    </w:p>
    <w:p w14:paraId="66ABCBE1" w14:textId="77777777" w:rsidR="00380F79" w:rsidRDefault="00380F79" w:rsidP="00DE41AA"/>
    <w:p w14:paraId="67B96E3F" w14:textId="77777777" w:rsidR="00380F79" w:rsidRDefault="00380F79" w:rsidP="004A2902">
      <w:pPr>
        <w:pStyle w:val="Heading1"/>
      </w:pPr>
      <w:bookmarkStart w:id="50" w:name="_Toc179461667"/>
      <w:r>
        <w:t>Internet</w:t>
      </w:r>
      <w:bookmarkEnd w:id="50"/>
    </w:p>
    <w:p w14:paraId="4FC75C39" w14:textId="77777777" w:rsidR="00380F79" w:rsidRDefault="00380F79" w:rsidP="00DE41AA">
      <w:r>
        <w:t>Please do not do personal business on FISH computers, including schoolwork. FISH-Guest is available for everyone to use on their phones. Password: food4all</w:t>
      </w:r>
    </w:p>
    <w:p w14:paraId="2E29E1C8" w14:textId="77777777" w:rsidR="00380F79" w:rsidRDefault="00380F79" w:rsidP="00DE41AA"/>
    <w:p w14:paraId="17C77ECA" w14:textId="77777777" w:rsidR="00380F79" w:rsidRDefault="00380F79" w:rsidP="004A2902">
      <w:pPr>
        <w:pStyle w:val="Heading1"/>
      </w:pPr>
      <w:bookmarkStart w:id="51" w:name="_Toc179461668"/>
      <w:r>
        <w:t>Food Handler’s Cards</w:t>
      </w:r>
      <w:bookmarkEnd w:id="51"/>
    </w:p>
    <w:p w14:paraId="5B57C9A6" w14:textId="77777777" w:rsidR="00380F79" w:rsidRDefault="00380F79" w:rsidP="00DE41AA">
      <w:r>
        <w:t xml:space="preserve">Open Table and Picnic in the Park volunteers will be required to get a Washington State food Handler’s Card. The Volunteer Coordinator will arrange the online </w:t>
      </w:r>
      <w:proofErr w:type="gramStart"/>
      <w:r>
        <w:t>process</w:t>
      </w:r>
      <w:proofErr w:type="gramEnd"/>
      <w:r>
        <w:t xml:space="preserve"> and FISH will pay the fee. A copy will be kept in the volunteer’s file and a copy provided to the Food Service Administrative Manager.  </w:t>
      </w:r>
    </w:p>
    <w:p w14:paraId="51DFBCF8" w14:textId="77777777" w:rsidR="00380F79" w:rsidRPr="00B65401" w:rsidRDefault="00380F79" w:rsidP="00DE41AA"/>
    <w:p w14:paraId="0F6163DE" w14:textId="77777777" w:rsidR="00380F79" w:rsidRPr="00B65401" w:rsidRDefault="00380F79" w:rsidP="004A2902">
      <w:pPr>
        <w:pStyle w:val="Heading1"/>
      </w:pPr>
      <w:bookmarkStart w:id="52" w:name="_Toc179461669"/>
      <w:r w:rsidRPr="00B65401">
        <w:t>Driving a Van</w:t>
      </w:r>
      <w:bookmarkEnd w:id="52"/>
    </w:p>
    <w:p w14:paraId="2640F319" w14:textId="77777777" w:rsidR="00380F79" w:rsidRDefault="00380F79" w:rsidP="00DE41AA">
      <w:r>
        <w:t xml:space="preserve">FISH vans are an important asset for FISH. Any volunteer who operates a FISH vehicle is required to have a clean, current driver’s license. A copy must be provided to the Director of Grocery Operations one week prior to the volunteer’s first drive. </w:t>
      </w:r>
    </w:p>
    <w:p w14:paraId="24BAC972" w14:textId="77777777" w:rsidR="00380F79" w:rsidRDefault="00380F79" w:rsidP="00DE41AA">
      <w:r>
        <w:t xml:space="preserve">There is a procedure for operating a FISH vehicle. Volunteers will be trained in this procedure before you will be able to check out a vehicle. </w:t>
      </w:r>
    </w:p>
    <w:p w14:paraId="1F88D8F1" w14:textId="1FA854D4" w:rsidR="000941DA" w:rsidRDefault="00380F79" w:rsidP="00DE41AA">
      <w:r w:rsidRPr="00521B5B">
        <w:t xml:space="preserve">Volunteers who operate equipment that requires certification must go through the classes and receive the certification. FISH will pay for the certification.  A copy of the certification must be kept in the volunteer’s file and a copy maintained by the </w:t>
      </w:r>
      <w:r>
        <w:t>Director of Grocery Operations.</w:t>
      </w:r>
    </w:p>
    <w:p w14:paraId="2F99421C" w14:textId="77777777" w:rsidR="000941DA" w:rsidRDefault="000941DA" w:rsidP="00DE41AA"/>
    <w:p w14:paraId="4ED9FE61" w14:textId="77777777" w:rsidR="00380F79" w:rsidRDefault="00380F79" w:rsidP="002468B1">
      <w:pPr>
        <w:pStyle w:val="Heading1"/>
      </w:pPr>
      <w:bookmarkStart w:id="53" w:name="_Toc179461670"/>
      <w:r>
        <w:t>Severe Weather</w:t>
      </w:r>
      <w:bookmarkEnd w:id="53"/>
    </w:p>
    <w:p w14:paraId="1C00AFAC" w14:textId="77777777" w:rsidR="00380F79" w:rsidRDefault="00380F79" w:rsidP="00DE41AA">
      <w:r>
        <w:t xml:space="preserve">Severe weather does occur in Kittitas County, particularly changes in temperature, extreme temperatures and winter storms. </w:t>
      </w:r>
    </w:p>
    <w:p w14:paraId="61602A8E" w14:textId="77777777" w:rsidR="00380F79" w:rsidRDefault="00380F79" w:rsidP="00DE41AA">
      <w:r>
        <w:t>When it snows less than four inches, FISH will remain open. The Volunteer Coordinator will email and text you if FISH closes. Please call in if you are unable to get to FISH under those circumstances.</w:t>
      </w:r>
    </w:p>
    <w:p w14:paraId="414D77F5" w14:textId="77777777" w:rsidR="00380F79" w:rsidRDefault="00380F79" w:rsidP="00DE41AA">
      <w:r>
        <w:lastRenderedPageBreak/>
        <w:t xml:space="preserve">When it threatens to snow more than four inches, please listen for school delays. If Ellensburg schools are delayed two hours, FISH will close. Again, the Volunteer Coordinator will notify you via email and text. Frozen meals will be given to the Meals on Wheels recipients in advance of any storm so that they will not go hungry in the case of a FISH closure. </w:t>
      </w:r>
    </w:p>
    <w:p w14:paraId="53FFBAD5" w14:textId="77777777" w:rsidR="00380F79" w:rsidRDefault="00380F79" w:rsidP="00DE41AA">
      <w:r>
        <w:t xml:space="preserve">In the case of extreme temperatures, FISH remains open. Again, if you are unable to volunteer at that time, please let the Volunteer Coordinator know as soon as possible. Every effort will be made to mitigate extreme temperatures in the warehouse and in the main buildings. </w:t>
      </w:r>
    </w:p>
    <w:p w14:paraId="14AF6C80" w14:textId="77777777" w:rsidR="00380F79" w:rsidRPr="00B65401" w:rsidRDefault="00380F79" w:rsidP="00DE41AA"/>
    <w:p w14:paraId="28E22C4A" w14:textId="77777777" w:rsidR="00380F79" w:rsidRPr="00B65401" w:rsidRDefault="00380F79" w:rsidP="002468B1">
      <w:pPr>
        <w:pStyle w:val="Heading1"/>
      </w:pPr>
      <w:bookmarkStart w:id="54" w:name="_Toc179461671"/>
      <w:r w:rsidRPr="00B65401">
        <w:t>Be Responsible</w:t>
      </w:r>
      <w:bookmarkEnd w:id="54"/>
    </w:p>
    <w:p w14:paraId="07C9D8CB" w14:textId="77777777" w:rsidR="00380F79" w:rsidRPr="00B65401" w:rsidRDefault="00380F79" w:rsidP="00DE41AA">
      <w:r w:rsidRPr="00CE1F05">
        <w:t>Be responsible for computers, equipment, facilities, furniture and vehicles and respect property belonging to clients, fellow volunteers and/or employees</w:t>
      </w:r>
      <w:r>
        <w:t>.</w:t>
      </w:r>
    </w:p>
    <w:p w14:paraId="658EA947" w14:textId="77777777" w:rsidR="00380F79" w:rsidRDefault="00380F79" w:rsidP="00DE41AA"/>
    <w:p w14:paraId="2D00F836" w14:textId="77777777" w:rsidR="00380F79" w:rsidRPr="00B65401" w:rsidRDefault="00380F79" w:rsidP="002468B1">
      <w:pPr>
        <w:pStyle w:val="Heading1"/>
      </w:pPr>
      <w:bookmarkStart w:id="55" w:name="_Toc179461672"/>
      <w:r w:rsidRPr="00B65401">
        <w:t>Accidents</w:t>
      </w:r>
      <w:bookmarkEnd w:id="55"/>
    </w:p>
    <w:p w14:paraId="193F0D48" w14:textId="77777777" w:rsidR="00380F79" w:rsidRDefault="00380F79" w:rsidP="00DE41AA">
      <w:r w:rsidRPr="00B65401">
        <w:t xml:space="preserve">Any injury, accident or incident where you might have experienced harm while volunteering must be reported to FISH Staff.  The staff will have you fill out an Incident Form. FISH keeps tracks of incidents to make improvements in processes and procedures. See Appendix </w:t>
      </w:r>
      <w:r>
        <w:t>B</w:t>
      </w:r>
      <w:r w:rsidRPr="00B65401">
        <w:t xml:space="preserve"> – Useful Forms – for a copy of the Incident Form. </w:t>
      </w:r>
    </w:p>
    <w:p w14:paraId="22ED3895" w14:textId="77777777" w:rsidR="00380F79" w:rsidRDefault="00380F79" w:rsidP="00DE41AA"/>
    <w:p w14:paraId="01A0732A" w14:textId="77777777" w:rsidR="00380F79" w:rsidRDefault="00380F79" w:rsidP="002468B1">
      <w:pPr>
        <w:pStyle w:val="Heading1"/>
      </w:pPr>
      <w:bookmarkStart w:id="56" w:name="_Toc179461673"/>
      <w:r>
        <w:t>Tobacco Use</w:t>
      </w:r>
      <w:bookmarkEnd w:id="56"/>
    </w:p>
    <w:p w14:paraId="036ECD3B" w14:textId="77777777" w:rsidR="00380F79" w:rsidRDefault="00380F79" w:rsidP="00DE41AA">
      <w:r>
        <w:t xml:space="preserve">FISH’s tobacco use policy is in force twenty-four hours a day and applies to all FISH properties and vehicles. </w:t>
      </w:r>
    </w:p>
    <w:p w14:paraId="4CC40209" w14:textId="77777777" w:rsidR="00380F79" w:rsidRDefault="00380F79" w:rsidP="00DE41AA">
      <w:r>
        <w:t>Smoking and vaping are a fire hazard, particularly in the summer. FISH does not allow smoking/vaping or other tobacco use in its campuses, including but not limited to:</w:t>
      </w:r>
    </w:p>
    <w:p w14:paraId="168F020D" w14:textId="77777777" w:rsidR="00380F79" w:rsidRPr="0022148C" w:rsidRDefault="00380F79" w:rsidP="000941DA">
      <w:pPr>
        <w:pStyle w:val="ListParagraph"/>
      </w:pPr>
      <w:r w:rsidRPr="0022148C">
        <w:t>Outdoor areas</w:t>
      </w:r>
    </w:p>
    <w:p w14:paraId="074E5ABB" w14:textId="77777777" w:rsidR="00380F79" w:rsidRPr="0022148C" w:rsidRDefault="00380F79" w:rsidP="000941DA">
      <w:pPr>
        <w:pStyle w:val="ListParagraph"/>
      </w:pPr>
      <w:r w:rsidRPr="0022148C">
        <w:t>Parking lots</w:t>
      </w:r>
    </w:p>
    <w:p w14:paraId="63FB7FA3" w14:textId="77777777" w:rsidR="00380F79" w:rsidRPr="0022148C" w:rsidRDefault="00380F79" w:rsidP="000941DA">
      <w:pPr>
        <w:pStyle w:val="ListParagraph"/>
      </w:pPr>
      <w:r w:rsidRPr="0022148C">
        <w:t>Bus stops</w:t>
      </w:r>
    </w:p>
    <w:p w14:paraId="425C89E6" w14:textId="77777777" w:rsidR="00380F79" w:rsidRPr="0022148C" w:rsidRDefault="00380F79" w:rsidP="000941DA">
      <w:pPr>
        <w:pStyle w:val="ListParagraph"/>
      </w:pPr>
      <w:r w:rsidRPr="0022148C">
        <w:t>In personal vehicles when carrying FISH property or meals</w:t>
      </w:r>
    </w:p>
    <w:p w14:paraId="732315CB" w14:textId="77777777" w:rsidR="00380F79" w:rsidRPr="0022148C" w:rsidRDefault="00380F79" w:rsidP="000941DA">
      <w:pPr>
        <w:pStyle w:val="ListParagraph"/>
      </w:pPr>
      <w:r w:rsidRPr="0022148C">
        <w:t xml:space="preserve">In company vehicles </w:t>
      </w:r>
    </w:p>
    <w:p w14:paraId="2407F366" w14:textId="77777777" w:rsidR="00380F79" w:rsidRPr="000941DA" w:rsidRDefault="00380F79" w:rsidP="00DE41AA">
      <w:pPr>
        <w:rPr>
          <w:rStyle w:val="IntenseEmphasis"/>
        </w:rPr>
      </w:pPr>
      <w:r w:rsidRPr="000941DA">
        <w:rPr>
          <w:rStyle w:val="IntenseEmphasis"/>
        </w:rPr>
        <w:t xml:space="preserve">Marijuana is also banned from FISH campuses and vehicles as listed above. </w:t>
      </w:r>
    </w:p>
    <w:p w14:paraId="568AC157" w14:textId="77777777" w:rsidR="00380F79" w:rsidRDefault="00380F79" w:rsidP="00DE41AA"/>
    <w:p w14:paraId="5A5665A9" w14:textId="2E5A3AB3" w:rsidR="00380F79" w:rsidRDefault="00380F79" w:rsidP="002468B1">
      <w:pPr>
        <w:pStyle w:val="Heading1"/>
      </w:pPr>
      <w:bookmarkStart w:id="57" w:name="_Toc179461674"/>
      <w:r>
        <w:t>Pets</w:t>
      </w:r>
      <w:bookmarkEnd w:id="57"/>
    </w:p>
    <w:p w14:paraId="3F86F59D" w14:textId="77777777" w:rsidR="00380F79" w:rsidRDefault="00380F79" w:rsidP="00DE41AA">
      <w:r>
        <w:t xml:space="preserve">Pets are wonderful, but they can be distracting and possible messy. Therefore, FISH asks that you leave your pets at home. Please keep in mind that extreme temperatures in Kittitas County make it unsafe to keep your pet in your car. </w:t>
      </w:r>
    </w:p>
    <w:p w14:paraId="296063DF" w14:textId="3D28BC35" w:rsidR="00380F79" w:rsidRDefault="00380F79" w:rsidP="002D7A61">
      <w:r>
        <w:lastRenderedPageBreak/>
        <w:t xml:space="preserve">Service animals are allowed and welcome to help their person volunteer at FISH. Please let the Volunteer Coordinator know that you will need animal assistance to ensure that the appropriate accommodation is </w:t>
      </w:r>
      <w:proofErr w:type="gramStart"/>
      <w:r>
        <w:t>made</w:t>
      </w:r>
      <w:proofErr w:type="gramEnd"/>
      <w:r>
        <w:t xml:space="preserve">. </w:t>
      </w:r>
    </w:p>
    <w:p w14:paraId="6096A746" w14:textId="77777777" w:rsidR="002D7A61" w:rsidRDefault="002D7A61" w:rsidP="002D7A61"/>
    <w:p w14:paraId="71E43208" w14:textId="77777777" w:rsidR="00380F79" w:rsidRDefault="00380F79" w:rsidP="002468B1">
      <w:pPr>
        <w:pStyle w:val="Heading1"/>
      </w:pPr>
      <w:bookmarkStart w:id="58" w:name="_Toc179461675"/>
      <w:r>
        <w:t>Photography</w:t>
      </w:r>
      <w:bookmarkEnd w:id="58"/>
    </w:p>
    <w:p w14:paraId="5A605CCF" w14:textId="77777777" w:rsidR="00380F79" w:rsidRDefault="00380F79" w:rsidP="00DE41AA">
      <w:r>
        <w:t xml:space="preserve">Do not take pictures, videos or other recordings of clients or other volunteers without their express written permission. Photographs and film (video) of participants and volunteers is sometimes used in promotional, social media and other means by FISH to promote our mission.  The staff will take pictures of volunteers and the volunteer’s consent is assumed unless verbally stated otherwise at the time the picture is taken. Please read the Liability Waiver section on photographic permissions. </w:t>
      </w:r>
    </w:p>
    <w:p w14:paraId="3DD54D70" w14:textId="77777777" w:rsidR="00380F79" w:rsidRDefault="00380F79" w:rsidP="00DE41AA"/>
    <w:p w14:paraId="3B088C2B" w14:textId="77777777" w:rsidR="00380F79" w:rsidRDefault="00380F79" w:rsidP="002468B1">
      <w:pPr>
        <w:pStyle w:val="Heading1"/>
      </w:pPr>
      <w:bookmarkStart w:id="59" w:name="_Toc179461676"/>
      <w:r>
        <w:t>Open Door Policy</w:t>
      </w:r>
      <w:bookmarkEnd w:id="59"/>
    </w:p>
    <w:p w14:paraId="51F6163A" w14:textId="77777777" w:rsidR="00380F79" w:rsidRDefault="00380F79" w:rsidP="00DE41AA">
      <w:r>
        <w:t xml:space="preserve">FISH maintains an “open door” policy and asks that volunteers bring their questions, concerns, suggestions or complaints to their Division Manager. If that is not possible for any reason, the volunteer is asked to go to the Volunteer Coordinator and ultimately to the Executive Director if needed. </w:t>
      </w:r>
    </w:p>
    <w:p w14:paraId="68BF8948" w14:textId="77777777" w:rsidR="00380F79" w:rsidRDefault="00380F79" w:rsidP="00DE41AA">
      <w:r>
        <w:t xml:space="preserve">It is against the values of FISH for anyone to retaliate against a volunteer who reports in good faith an ethics violation or a suspected violation of law, such as a complaint of discrimination, suspected fraud or violations of any regulation governing the operation of FISH or any of its divisions. </w:t>
      </w:r>
    </w:p>
    <w:p w14:paraId="170283AC" w14:textId="77777777" w:rsidR="00380F79" w:rsidRDefault="00380F79" w:rsidP="00DE41AA"/>
    <w:p w14:paraId="56822244" w14:textId="77777777" w:rsidR="00380F79" w:rsidRDefault="00380F79" w:rsidP="00DE41AA"/>
    <w:p w14:paraId="0152CBA2" w14:textId="77777777" w:rsidR="005501F3" w:rsidRDefault="005501F3" w:rsidP="00DE41AA"/>
    <w:p w14:paraId="0F33AF81" w14:textId="77777777" w:rsidR="00551109" w:rsidRDefault="00551109" w:rsidP="00DE41AA"/>
    <w:p w14:paraId="18C878E3" w14:textId="77777777" w:rsidR="00BD35DE" w:rsidRDefault="00BD35DE" w:rsidP="00DE41AA"/>
    <w:p w14:paraId="68E43BA0" w14:textId="77777777" w:rsidR="00BD35DE" w:rsidRDefault="00BD35DE" w:rsidP="00DE41AA"/>
    <w:p w14:paraId="51940DA6" w14:textId="77777777" w:rsidR="00BD35DE" w:rsidRDefault="00BD35DE" w:rsidP="00DE41AA"/>
    <w:p w14:paraId="1EF24759" w14:textId="77777777" w:rsidR="00BD35DE" w:rsidRDefault="00BD35DE" w:rsidP="00DE41AA"/>
    <w:p w14:paraId="787B8E40" w14:textId="77777777" w:rsidR="00BD35DE" w:rsidRDefault="00BD35DE" w:rsidP="00DE41AA"/>
    <w:p w14:paraId="0F2B31C0" w14:textId="77777777" w:rsidR="00BD35DE" w:rsidRDefault="00BD35DE" w:rsidP="00DE41AA"/>
    <w:p w14:paraId="5FB9EA04" w14:textId="77777777" w:rsidR="00551109" w:rsidRDefault="00551109" w:rsidP="00DE41AA"/>
    <w:p w14:paraId="7339DCB4" w14:textId="77777777" w:rsidR="00551109" w:rsidRDefault="00551109" w:rsidP="00DE41AA"/>
    <w:p w14:paraId="06E517B5" w14:textId="77777777" w:rsidR="00551109" w:rsidRDefault="00551109" w:rsidP="000941DA">
      <w:pPr>
        <w:pStyle w:val="Title"/>
      </w:pPr>
      <w:r>
        <w:lastRenderedPageBreak/>
        <w:t>Safety</w:t>
      </w:r>
    </w:p>
    <w:p w14:paraId="1DCB28B0" w14:textId="77777777" w:rsidR="00551109" w:rsidRDefault="00551109" w:rsidP="000941DA">
      <w:pPr>
        <w:rPr>
          <w:sz w:val="24"/>
          <w:szCs w:val="24"/>
        </w:rPr>
      </w:pPr>
    </w:p>
    <w:p w14:paraId="15E4A8AE" w14:textId="77777777" w:rsidR="00551109" w:rsidRDefault="00551109" w:rsidP="00497BC6">
      <w:r>
        <w:t xml:space="preserve">There are federal (OSHA) and state (WISHA) laws that govern workplace safety. Nonprofit workplaces are required to follow the same safety laws as for-profit organizations. We want you to be happy working with FISH and secure in knowing you are in a safe environment. </w:t>
      </w:r>
    </w:p>
    <w:p w14:paraId="0027CC4B" w14:textId="77777777" w:rsidR="00551109" w:rsidRDefault="00551109" w:rsidP="00497BC6">
      <w:r>
        <w:t>You have a right to a safe workplace and appropriate personal protective equipment (PPE) for the job.</w:t>
      </w:r>
    </w:p>
    <w:p w14:paraId="11D50BC0" w14:textId="77777777" w:rsidR="00551109" w:rsidRDefault="00551109" w:rsidP="000941DA">
      <w:pPr>
        <w:rPr>
          <w:sz w:val="24"/>
          <w:szCs w:val="24"/>
        </w:rPr>
      </w:pPr>
    </w:p>
    <w:p w14:paraId="35308890" w14:textId="77777777" w:rsidR="00551109" w:rsidRDefault="00551109" w:rsidP="002468B1">
      <w:pPr>
        <w:pStyle w:val="Heading1"/>
      </w:pPr>
      <w:bookmarkStart w:id="60" w:name="_Toc179461677"/>
      <w:r>
        <w:t>Safety Mindset</w:t>
      </w:r>
      <w:bookmarkEnd w:id="60"/>
    </w:p>
    <w:p w14:paraId="21F3CCEB" w14:textId="77777777" w:rsidR="00551109" w:rsidRDefault="00551109" w:rsidP="00497BC6">
      <w:r>
        <w:t xml:space="preserve">We all share in the responsibility of making our organization a safe place to work. You might think “I’m a volunteer. It’s not my job to raise safety issues,” but it is. Keep everyone’s safety in mind and speak up when you see something unsafe. </w:t>
      </w:r>
    </w:p>
    <w:p w14:paraId="21091FCD" w14:textId="77777777" w:rsidR="00551109" w:rsidRDefault="00551109" w:rsidP="000941DA">
      <w:pPr>
        <w:rPr>
          <w:sz w:val="24"/>
          <w:szCs w:val="24"/>
        </w:rPr>
      </w:pPr>
    </w:p>
    <w:p w14:paraId="7615B96F" w14:textId="77777777" w:rsidR="00551109" w:rsidRDefault="00551109" w:rsidP="002468B1">
      <w:pPr>
        <w:pStyle w:val="Heading1"/>
      </w:pPr>
      <w:bookmarkStart w:id="61" w:name="_Toc179461678"/>
      <w:r>
        <w:t xml:space="preserve">Extreme Temperatures – </w:t>
      </w:r>
      <w:r w:rsidRPr="002468B1">
        <w:rPr>
          <w:rStyle w:val="IntenseEmphasis"/>
          <w:color w:val="71E0FF"/>
        </w:rPr>
        <w:t>Keep an Eye on Each Other</w:t>
      </w:r>
      <w:bookmarkEnd w:id="61"/>
    </w:p>
    <w:p w14:paraId="3A77DFD8" w14:textId="77777777" w:rsidR="00551109" w:rsidRDefault="00551109" w:rsidP="00497BC6">
      <w:r>
        <w:t>Extreme temperatures lead to greater injuries. Always keep an eye on each other!</w:t>
      </w:r>
    </w:p>
    <w:p w14:paraId="23D33983" w14:textId="77777777" w:rsidR="00551109" w:rsidRDefault="00551109" w:rsidP="00497BC6">
      <w:r>
        <w:t xml:space="preserve">Working in an environment that is too hot can lead to heat exhaustion and heat stroke – which can be fatal. Working in an environment that is too cold can lead to hypothermia – also can be fatal. Both conditions can lead to problems with thinking and judgement. Be mindful of how the temperatures are affecting you, but also mindful of a work partner who may be suffering </w:t>
      </w:r>
      <w:proofErr w:type="gramStart"/>
      <w:r>
        <w:t>for</w:t>
      </w:r>
      <w:proofErr w:type="gramEnd"/>
      <w:r>
        <w:t xml:space="preserve"> temperature exposure.  Help keep each other safe and healthy!</w:t>
      </w:r>
    </w:p>
    <w:p w14:paraId="79521A79" w14:textId="77777777" w:rsidR="00551109" w:rsidRDefault="00551109" w:rsidP="000941DA">
      <w:pPr>
        <w:rPr>
          <w:sz w:val="24"/>
          <w:szCs w:val="24"/>
        </w:rPr>
      </w:pPr>
    </w:p>
    <w:p w14:paraId="5DCE8386" w14:textId="77777777" w:rsidR="00551109" w:rsidRDefault="00551109" w:rsidP="002468B1">
      <w:pPr>
        <w:pStyle w:val="Heading1"/>
      </w:pPr>
      <w:bookmarkStart w:id="62" w:name="_Toc179461679"/>
      <w:r>
        <w:t>Dress for the Situation</w:t>
      </w:r>
      <w:bookmarkEnd w:id="62"/>
    </w:p>
    <w:p w14:paraId="5698975A" w14:textId="77777777" w:rsidR="00551109" w:rsidRDefault="00551109" w:rsidP="00497BC6">
      <w:r>
        <w:t xml:space="preserve">Volunteering is supposed to be fun and rewarding. Whether you are dressing up or down, make sure what you wear doesn’t interfere with the safety of the tasks you’ll be performing. </w:t>
      </w:r>
    </w:p>
    <w:p w14:paraId="36F33236" w14:textId="77777777" w:rsidR="00551109" w:rsidRDefault="00551109" w:rsidP="00497BC6">
      <w:r>
        <w:t>Wear good shoes</w:t>
      </w:r>
    </w:p>
    <w:p w14:paraId="2ADA0547" w14:textId="77777777" w:rsidR="00551109" w:rsidRDefault="00551109" w:rsidP="00497BC6">
      <w:r>
        <w:t xml:space="preserve">Loose items, such as jewelry, loose sleeves or an untucked shirt can get caught and cause sudden injury. </w:t>
      </w:r>
    </w:p>
    <w:p w14:paraId="09094F76" w14:textId="77777777" w:rsidR="00551109" w:rsidRDefault="00551109" w:rsidP="00497BC6">
      <w:r>
        <w:t xml:space="preserve">Hyperthermia (too cool) and hypothermia (too warm) can be caused by wearing the wrong clothing. If you will be working outside, such as in the warehouse or delivering Meals on Wheels, please dress for the weather. </w:t>
      </w:r>
    </w:p>
    <w:p w14:paraId="453A0D1A" w14:textId="77777777" w:rsidR="00551109" w:rsidRDefault="00551109" w:rsidP="00497BC6">
      <w:r>
        <w:t xml:space="preserve">Specific work attire is required around food, since your clothes carry bacteria and pathogens that can make others sick. The kitchen staff will orient you on this. </w:t>
      </w:r>
    </w:p>
    <w:p w14:paraId="5F1570DD" w14:textId="77777777" w:rsidR="00551109" w:rsidRDefault="00551109" w:rsidP="000941DA">
      <w:pPr>
        <w:rPr>
          <w:sz w:val="24"/>
          <w:szCs w:val="24"/>
        </w:rPr>
      </w:pPr>
    </w:p>
    <w:p w14:paraId="5497C6FE" w14:textId="79A14789" w:rsidR="00551109" w:rsidRDefault="00551109" w:rsidP="002468B1">
      <w:pPr>
        <w:pStyle w:val="Heading1"/>
      </w:pPr>
      <w:bookmarkStart w:id="63" w:name="_Toc179461680"/>
      <w:r>
        <w:lastRenderedPageBreak/>
        <w:t>What To Do If Some</w:t>
      </w:r>
      <w:r w:rsidR="002468B1">
        <w:t>one</w:t>
      </w:r>
      <w:r>
        <w:t xml:space="preserve"> is Injured</w:t>
      </w:r>
      <w:bookmarkEnd w:id="63"/>
    </w:p>
    <w:p w14:paraId="5DB9F003" w14:textId="77777777" w:rsidR="00551109" w:rsidRPr="00202704" w:rsidRDefault="00551109" w:rsidP="00497BC6">
      <w:r w:rsidRPr="00202704">
        <w:t>Immediately contact your supervisor</w:t>
      </w:r>
    </w:p>
    <w:p w14:paraId="413998F4" w14:textId="467180E4" w:rsidR="00551109" w:rsidRDefault="00551109" w:rsidP="00497BC6">
      <w:r w:rsidRPr="00202704">
        <w:t xml:space="preserve">First aid supplies are in the warehouse on the wire rack next to the pallet </w:t>
      </w:r>
      <w:r>
        <w:t>wrapper</w:t>
      </w:r>
      <w:r w:rsidRPr="00202704">
        <w:t xml:space="preserve"> </w:t>
      </w:r>
    </w:p>
    <w:p w14:paraId="59AD97C3" w14:textId="77777777" w:rsidR="00551109" w:rsidRPr="004B6AF3" w:rsidRDefault="00551109" w:rsidP="00497BC6">
      <w:r>
        <w:t xml:space="preserve">Call 911 if in your judgment it is warranted  </w:t>
      </w:r>
    </w:p>
    <w:p w14:paraId="73A40CD9" w14:textId="77777777" w:rsidR="00551109" w:rsidRDefault="00551109" w:rsidP="00497BC6">
      <w:r w:rsidRPr="00202704">
        <w:t>The nearest hospital is KVH Hospital on Chestnut and Manitoba</w:t>
      </w:r>
    </w:p>
    <w:p w14:paraId="778DC815" w14:textId="77777777" w:rsidR="00551109" w:rsidRPr="00202704" w:rsidRDefault="00551109" w:rsidP="000941DA">
      <w:pPr>
        <w:rPr>
          <w:sz w:val="24"/>
          <w:szCs w:val="24"/>
        </w:rPr>
      </w:pPr>
    </w:p>
    <w:p w14:paraId="1541B329" w14:textId="77777777" w:rsidR="00551109" w:rsidRDefault="00551109" w:rsidP="00A57263">
      <w:pPr>
        <w:pStyle w:val="Heading1"/>
      </w:pPr>
      <w:bookmarkStart w:id="64" w:name="_Toc179461681"/>
      <w:r>
        <w:t>Fire</w:t>
      </w:r>
      <w:bookmarkEnd w:id="64"/>
    </w:p>
    <w:p w14:paraId="0E2843DD" w14:textId="77777777" w:rsidR="006A1A75" w:rsidRDefault="006A1A75" w:rsidP="006A1A75">
      <w:pPr>
        <w:spacing w:after="0"/>
      </w:pPr>
    </w:p>
    <w:p w14:paraId="0FCDF189" w14:textId="1FCCC82E" w:rsidR="00181C57" w:rsidRPr="006A1A75" w:rsidRDefault="00551109" w:rsidP="006A1A75">
      <w:pPr>
        <w:spacing w:after="0"/>
      </w:pPr>
      <w:r>
        <w:t>In the event of a fire:</w:t>
      </w:r>
    </w:p>
    <w:p w14:paraId="7C7808E7" w14:textId="77777777" w:rsidR="00551109" w:rsidRPr="00181C57" w:rsidRDefault="00551109" w:rsidP="000941DA">
      <w:pPr>
        <w:rPr>
          <w:rStyle w:val="IntenseEmphasis"/>
        </w:rPr>
      </w:pPr>
      <w:r w:rsidRPr="00181C57">
        <w:rPr>
          <w:rStyle w:val="IntenseEmphasis"/>
        </w:rPr>
        <w:t>Yell “FIRE”</w:t>
      </w:r>
    </w:p>
    <w:p w14:paraId="23FA8A78" w14:textId="77777777" w:rsidR="00551109" w:rsidRPr="00181C57" w:rsidRDefault="00551109" w:rsidP="000941DA">
      <w:pPr>
        <w:rPr>
          <w:rStyle w:val="IntenseEmphasis"/>
        </w:rPr>
      </w:pPr>
      <w:r w:rsidRPr="00181C57">
        <w:rPr>
          <w:rStyle w:val="IntenseEmphasis"/>
        </w:rPr>
        <w:t>Get out</w:t>
      </w:r>
    </w:p>
    <w:p w14:paraId="32A49BBE" w14:textId="58475679" w:rsidR="00551109" w:rsidRPr="006A1A75" w:rsidRDefault="00551109" w:rsidP="000941DA">
      <w:pPr>
        <w:rPr>
          <w:b/>
          <w:bCs/>
          <w:caps/>
          <w:color w:val="0B1A2E" w:themeColor="accent1" w:themeShade="7F"/>
          <w:spacing w:val="10"/>
        </w:rPr>
      </w:pPr>
      <w:r w:rsidRPr="00181C57">
        <w:rPr>
          <w:rStyle w:val="IntenseEmphasis"/>
        </w:rPr>
        <w:t xml:space="preserve">Stay out </w:t>
      </w:r>
    </w:p>
    <w:p w14:paraId="6FF7A7DB" w14:textId="77777777" w:rsidR="00551109" w:rsidRPr="00E97448" w:rsidRDefault="00551109" w:rsidP="00497BC6">
      <w:r w:rsidRPr="00E97448">
        <w:t>Heat is more threatening than visible flames</w:t>
      </w:r>
    </w:p>
    <w:p w14:paraId="0AEF629D" w14:textId="77777777" w:rsidR="00551109" w:rsidRDefault="00551109" w:rsidP="00497BC6">
      <w:r w:rsidRPr="00E97448">
        <w:t xml:space="preserve">Smoke and toxic gases kill more people than flames do </w:t>
      </w:r>
    </w:p>
    <w:p w14:paraId="1CA6E3CC" w14:textId="77777777" w:rsidR="00551109" w:rsidRDefault="00551109" w:rsidP="00497BC6">
      <w:r w:rsidRPr="00E97448">
        <w:t xml:space="preserve">Meet in the main parking lot away from the building. </w:t>
      </w:r>
    </w:p>
    <w:p w14:paraId="497DDCE1" w14:textId="77777777" w:rsidR="00551109" w:rsidRDefault="00551109" w:rsidP="00497BC6">
      <w:r w:rsidRPr="00E97448">
        <w:t xml:space="preserve">If you </w:t>
      </w:r>
      <w:proofErr w:type="gramStart"/>
      <w:r>
        <w:t>were</w:t>
      </w:r>
      <w:proofErr w:type="gramEnd"/>
      <w:r>
        <w:t xml:space="preserve"> </w:t>
      </w:r>
      <w:r w:rsidRPr="00E97448">
        <w:t>in the kitchen</w:t>
      </w:r>
      <w:r>
        <w:t>/dining room</w:t>
      </w:r>
      <w:r w:rsidRPr="00E97448">
        <w:t xml:space="preserve">, </w:t>
      </w:r>
      <w:r>
        <w:t xml:space="preserve">meet with the Food Service Administrative Manager and make sure they know you are safe. </w:t>
      </w:r>
    </w:p>
    <w:p w14:paraId="7C8F806C" w14:textId="77777777" w:rsidR="00551109" w:rsidRPr="00E97448" w:rsidRDefault="00551109" w:rsidP="00497BC6">
      <w:r>
        <w:t xml:space="preserve">If you were in the pantry/warehouse, meet with the Volunteer Coordinator and make sure they know you’re safe. </w:t>
      </w:r>
    </w:p>
    <w:p w14:paraId="283EA386" w14:textId="77777777" w:rsidR="00551109" w:rsidRDefault="00551109" w:rsidP="000941DA">
      <w:pPr>
        <w:rPr>
          <w:sz w:val="24"/>
          <w:szCs w:val="24"/>
        </w:rPr>
      </w:pPr>
    </w:p>
    <w:p w14:paraId="061421ED" w14:textId="77777777" w:rsidR="00551109" w:rsidRDefault="00551109" w:rsidP="00A57263">
      <w:pPr>
        <w:pStyle w:val="Heading1"/>
      </w:pPr>
      <w:bookmarkStart w:id="65" w:name="_Toc179461682"/>
      <w:r>
        <w:t>Slips, Trips and Falls</w:t>
      </w:r>
      <w:bookmarkEnd w:id="65"/>
    </w:p>
    <w:p w14:paraId="4D663732" w14:textId="77777777" w:rsidR="00551109" w:rsidRDefault="00551109" w:rsidP="00497BC6">
      <w:r>
        <w:t xml:space="preserve">Slips and falls are one of the leading causes of injury in the United States. You are always at risk. However, falls are preventable. They are often caused by wet floors, footwear, lighting, and obstructions or trip hazards. </w:t>
      </w:r>
    </w:p>
    <w:p w14:paraId="6560588C" w14:textId="77777777" w:rsidR="00551109" w:rsidRPr="006413CA" w:rsidRDefault="00551109" w:rsidP="00497BC6">
      <w:r w:rsidRPr="006413CA">
        <w:t>Monitor the floor for anything that might cause a slip such as water, unevenness or objects</w:t>
      </w:r>
    </w:p>
    <w:p w14:paraId="3C31D577" w14:textId="77777777" w:rsidR="00551109" w:rsidRPr="006413CA" w:rsidRDefault="00551109" w:rsidP="00497BC6">
      <w:r w:rsidRPr="006413CA">
        <w:t>Wear the proper shoes, with a good sole and grip</w:t>
      </w:r>
    </w:p>
    <w:p w14:paraId="5ED71191" w14:textId="77777777" w:rsidR="00551109" w:rsidRPr="006413CA" w:rsidRDefault="00551109" w:rsidP="00497BC6">
      <w:r w:rsidRPr="006413CA">
        <w:t>Clean up spills immediately and put up signs to let others know</w:t>
      </w:r>
    </w:p>
    <w:p w14:paraId="7BC9D19F" w14:textId="77777777" w:rsidR="00551109" w:rsidRDefault="00551109" w:rsidP="000941DA">
      <w:pPr>
        <w:rPr>
          <w:sz w:val="24"/>
          <w:szCs w:val="24"/>
        </w:rPr>
      </w:pPr>
    </w:p>
    <w:p w14:paraId="087BBAD3" w14:textId="6944295B" w:rsidR="00551109" w:rsidRDefault="00551109" w:rsidP="00A57263">
      <w:pPr>
        <w:pStyle w:val="Heading1"/>
      </w:pPr>
      <w:bookmarkStart w:id="66" w:name="_Toc179461683"/>
      <w:r>
        <w:lastRenderedPageBreak/>
        <w:t>PPE</w:t>
      </w:r>
      <w:r w:rsidR="002D7A61">
        <w:t xml:space="preserve"> – Personal protective equipment</w:t>
      </w:r>
      <w:bookmarkEnd w:id="66"/>
    </w:p>
    <w:p w14:paraId="4B1E20B5" w14:textId="77777777" w:rsidR="000941DA" w:rsidRDefault="00551109" w:rsidP="00497BC6">
      <w:r>
        <w:t xml:space="preserve">There are many types of PPE besides simply masks and gloves. Oven mitts, and earplugs for example. Make sure your PPE fits correctly. </w:t>
      </w:r>
    </w:p>
    <w:p w14:paraId="0DBAE016" w14:textId="7547B5B3" w:rsidR="00551109" w:rsidRDefault="00551109" w:rsidP="00497BC6">
      <w:r>
        <w:t xml:space="preserve">Single use items should only be used once; do not put nitrile gloves back on after they have been </w:t>
      </w:r>
      <w:r w:rsidR="00DC3891">
        <w:t>removed</w:t>
      </w:r>
      <w:r>
        <w:t xml:space="preserve">. </w:t>
      </w:r>
    </w:p>
    <w:p w14:paraId="55335EA5" w14:textId="77777777" w:rsidR="00551109" w:rsidRDefault="00551109" w:rsidP="000941DA">
      <w:pPr>
        <w:rPr>
          <w:sz w:val="24"/>
          <w:szCs w:val="24"/>
        </w:rPr>
      </w:pPr>
    </w:p>
    <w:p w14:paraId="2EC2B1B1" w14:textId="77777777" w:rsidR="00551109" w:rsidRDefault="00551109" w:rsidP="00A57263">
      <w:pPr>
        <w:pStyle w:val="Heading1"/>
      </w:pPr>
      <w:bookmarkStart w:id="67" w:name="_Toc179461684"/>
      <w:r>
        <w:t>Lifting</w:t>
      </w:r>
      <w:bookmarkEnd w:id="67"/>
    </w:p>
    <w:p w14:paraId="7E278D4B" w14:textId="77777777" w:rsidR="00551109" w:rsidRDefault="00551109" w:rsidP="00497BC6">
      <w:r>
        <w:t xml:space="preserve">Injuries to muscles, nerves, tendons, joints, cartilage and spinal discs cost $50 billion a year. Not all injuries are caused by lifting loads that feel heavy. A lot of injuries are caused by repetition, such as picking up a light amount over and over. Twisting or reaching is also dangerous.  A few minutes spent now to learn safe lifting can protect you from a lifetime of pain. </w:t>
      </w:r>
    </w:p>
    <w:p w14:paraId="4E6466B7" w14:textId="3C3C4FDF" w:rsidR="00551109" w:rsidRDefault="00551109" w:rsidP="00497BC6">
      <w:r>
        <w:t xml:space="preserve">FISH has a power point presentation </w:t>
      </w:r>
      <w:r w:rsidR="00DC3891">
        <w:t xml:space="preserve">on lifting </w:t>
      </w:r>
      <w:r>
        <w:t xml:space="preserve">that you will go over during your orientation. </w:t>
      </w:r>
    </w:p>
    <w:p w14:paraId="7CC546AE" w14:textId="77777777" w:rsidR="00551109" w:rsidRDefault="00551109" w:rsidP="000941DA">
      <w:pPr>
        <w:rPr>
          <w:sz w:val="24"/>
          <w:szCs w:val="24"/>
        </w:rPr>
      </w:pPr>
    </w:p>
    <w:p w14:paraId="37357700" w14:textId="77777777" w:rsidR="00551109" w:rsidRDefault="00551109" w:rsidP="00A57263">
      <w:pPr>
        <w:pStyle w:val="Heading1"/>
      </w:pPr>
      <w:bookmarkStart w:id="68" w:name="_Toc179461685"/>
      <w:r>
        <w:t>Conflict de-escalation</w:t>
      </w:r>
      <w:bookmarkEnd w:id="68"/>
    </w:p>
    <w:p w14:paraId="19230329" w14:textId="77777777" w:rsidR="00551109" w:rsidRDefault="00551109" w:rsidP="00497BC6">
      <w:r>
        <w:t xml:space="preserve">A volunteer should contact a staff person. Volunteers are not expected to, nor is it appropriate for a volunteer to, attempt to de-escalate the situation. </w:t>
      </w:r>
    </w:p>
    <w:p w14:paraId="6F3CEC4C" w14:textId="77777777" w:rsidR="00551109" w:rsidRDefault="00551109" w:rsidP="000941DA">
      <w:pPr>
        <w:rPr>
          <w:sz w:val="24"/>
          <w:szCs w:val="24"/>
        </w:rPr>
      </w:pPr>
    </w:p>
    <w:p w14:paraId="0F42067D" w14:textId="77777777" w:rsidR="00551109" w:rsidRDefault="00551109" w:rsidP="00A57263">
      <w:pPr>
        <w:pStyle w:val="Heading1"/>
      </w:pPr>
      <w:bookmarkStart w:id="69" w:name="_Toc179461686"/>
      <w:r>
        <w:t>No ladders</w:t>
      </w:r>
      <w:bookmarkEnd w:id="69"/>
    </w:p>
    <w:p w14:paraId="72FFAC05" w14:textId="1C921FC4" w:rsidR="00551109" w:rsidRDefault="00551109" w:rsidP="00497BC6">
      <w:r>
        <w:t>Please do not use ladders at FISH. Washington State require</w:t>
      </w:r>
      <w:r w:rsidR="009832AD">
        <w:t>s</w:t>
      </w:r>
      <w:r>
        <w:t xml:space="preserve"> workplaces to provide ladder training to those using ladders and FISH does not currently have this training for volunteers. In the warehouse there is one moving stairway that can be used, but it is heavy and awkward to move. It is better to ask one of the staff to get food down from the higher tier if you need it.</w:t>
      </w:r>
    </w:p>
    <w:p w14:paraId="55772803" w14:textId="77777777" w:rsidR="00551109" w:rsidRDefault="00551109" w:rsidP="000941DA">
      <w:pPr>
        <w:rPr>
          <w:sz w:val="24"/>
          <w:szCs w:val="24"/>
        </w:rPr>
      </w:pPr>
    </w:p>
    <w:p w14:paraId="5746E004" w14:textId="77777777" w:rsidR="00551109" w:rsidRDefault="00551109" w:rsidP="00A57263">
      <w:pPr>
        <w:pStyle w:val="Heading1"/>
      </w:pPr>
      <w:bookmarkStart w:id="70" w:name="_Toc179461687"/>
      <w:r>
        <w:t>Cutting Tools</w:t>
      </w:r>
      <w:bookmarkEnd w:id="70"/>
    </w:p>
    <w:p w14:paraId="155698F2" w14:textId="77777777" w:rsidR="00ED17F4" w:rsidRDefault="00551109" w:rsidP="00497BC6">
      <w:r>
        <w:t xml:space="preserve">Cutting tools are common in the workplace, particularly in our warehouse and kitchen. However, they cause 30% of workplace injuries. A dull knife can have a higher potential for injury than a sharp one because it requires more pressure and can slip. Always retract and </w:t>
      </w:r>
      <w:r w:rsidRPr="00497BC6">
        <w:t>store your knife safely between cuts</w:t>
      </w:r>
      <w:r w:rsidR="00D15808" w:rsidRPr="00497BC6">
        <w:t xml:space="preserve"> if possible</w:t>
      </w:r>
      <w:r w:rsidRPr="00497BC6">
        <w:t>. Cut away from you and use the minimum pressure necessary.</w:t>
      </w:r>
      <w:r>
        <w:t xml:space="preserve"> </w:t>
      </w:r>
    </w:p>
    <w:p w14:paraId="07627FA0" w14:textId="77777777" w:rsidR="000941DA" w:rsidRDefault="000941DA" w:rsidP="000941DA">
      <w:pPr>
        <w:rPr>
          <w:sz w:val="24"/>
          <w:szCs w:val="24"/>
        </w:rPr>
      </w:pPr>
    </w:p>
    <w:p w14:paraId="33F56FDC" w14:textId="77777777" w:rsidR="006A1A75" w:rsidRDefault="006A1A75" w:rsidP="000941DA">
      <w:pPr>
        <w:rPr>
          <w:sz w:val="24"/>
          <w:szCs w:val="24"/>
        </w:rPr>
      </w:pPr>
    </w:p>
    <w:p w14:paraId="5B2117CE" w14:textId="77777777" w:rsidR="00497BC6" w:rsidRDefault="00497BC6" w:rsidP="000941DA">
      <w:pPr>
        <w:rPr>
          <w:sz w:val="24"/>
          <w:szCs w:val="24"/>
        </w:rPr>
      </w:pPr>
    </w:p>
    <w:p w14:paraId="7131B241" w14:textId="34F425B0" w:rsidR="00551109" w:rsidRDefault="00551109" w:rsidP="00821438">
      <w:pPr>
        <w:pStyle w:val="Heading1"/>
      </w:pPr>
      <w:bookmarkStart w:id="71" w:name="_Toc179461688"/>
      <w:r>
        <w:lastRenderedPageBreak/>
        <w:t>Cart safety</w:t>
      </w:r>
      <w:bookmarkEnd w:id="71"/>
    </w:p>
    <w:p w14:paraId="1A90699E" w14:textId="77777777" w:rsidR="00551109" w:rsidRDefault="00551109" w:rsidP="00497BC6">
      <w:r>
        <w:t xml:space="preserve">Common injuries with carts include fingers and hands caught between the cart and other objects, crushed or bruised toes and feet and muscle strains in the lower back, shoulders and arms. Notify your supervisor or the Warehouse Manager immediately if there is a problem with a cart, such as a broken wheel or crack in the body. Practice safe lifting and bring the cart as close to the heavy object as possible. Do not use your foot as a break or stop. Make sure to put the cart away so others do not trip. </w:t>
      </w:r>
    </w:p>
    <w:p w14:paraId="31308B92" w14:textId="77777777" w:rsidR="00551109" w:rsidRDefault="00551109" w:rsidP="00497BC6"/>
    <w:p w14:paraId="2E672A38" w14:textId="77777777" w:rsidR="00551109" w:rsidRDefault="00551109" w:rsidP="00497BC6">
      <w:r>
        <w:t xml:space="preserve">Safety is incredibly important. FISH wants to see everyone enjoy the fun and satisfaction of volunteering safely. If you are unsure of how to safely proceed do NOT begin.  Ask a supervisor for instructions. </w:t>
      </w:r>
    </w:p>
    <w:p w14:paraId="14947906" w14:textId="77777777" w:rsidR="00E430F7" w:rsidRDefault="00E430F7" w:rsidP="000941DA">
      <w:pPr>
        <w:rPr>
          <w:sz w:val="24"/>
          <w:szCs w:val="24"/>
        </w:rPr>
      </w:pPr>
    </w:p>
    <w:p w14:paraId="7FB7A015" w14:textId="77777777" w:rsidR="00E430F7" w:rsidRDefault="00E430F7" w:rsidP="000941DA">
      <w:pPr>
        <w:rPr>
          <w:sz w:val="24"/>
          <w:szCs w:val="24"/>
        </w:rPr>
      </w:pPr>
    </w:p>
    <w:p w14:paraId="0A9EB31E" w14:textId="77777777" w:rsidR="00E430F7" w:rsidRDefault="00E430F7" w:rsidP="000941DA">
      <w:pPr>
        <w:rPr>
          <w:sz w:val="24"/>
          <w:szCs w:val="24"/>
        </w:rPr>
      </w:pPr>
    </w:p>
    <w:p w14:paraId="26B9D77E" w14:textId="77777777" w:rsidR="00CA0F72" w:rsidRDefault="00CA0F72" w:rsidP="000941DA">
      <w:pPr>
        <w:rPr>
          <w:sz w:val="24"/>
          <w:szCs w:val="24"/>
        </w:rPr>
      </w:pPr>
    </w:p>
    <w:p w14:paraId="1E11C5B5" w14:textId="77777777" w:rsidR="00497BC6" w:rsidRDefault="00497BC6" w:rsidP="000941DA">
      <w:pPr>
        <w:rPr>
          <w:sz w:val="24"/>
          <w:szCs w:val="24"/>
        </w:rPr>
      </w:pPr>
    </w:p>
    <w:p w14:paraId="1A7FD7DD" w14:textId="77777777" w:rsidR="00497BC6" w:rsidRDefault="00497BC6" w:rsidP="000941DA">
      <w:pPr>
        <w:rPr>
          <w:sz w:val="24"/>
          <w:szCs w:val="24"/>
        </w:rPr>
      </w:pPr>
    </w:p>
    <w:p w14:paraId="613A8326" w14:textId="77777777" w:rsidR="00497BC6" w:rsidRDefault="00497BC6" w:rsidP="000941DA">
      <w:pPr>
        <w:rPr>
          <w:sz w:val="24"/>
          <w:szCs w:val="24"/>
        </w:rPr>
      </w:pPr>
    </w:p>
    <w:p w14:paraId="794B58AD" w14:textId="77777777" w:rsidR="00497BC6" w:rsidRDefault="00497BC6" w:rsidP="000941DA">
      <w:pPr>
        <w:rPr>
          <w:sz w:val="24"/>
          <w:szCs w:val="24"/>
        </w:rPr>
      </w:pPr>
    </w:p>
    <w:p w14:paraId="44EB252D" w14:textId="77777777" w:rsidR="00497BC6" w:rsidRDefault="00497BC6" w:rsidP="000941DA">
      <w:pPr>
        <w:rPr>
          <w:sz w:val="24"/>
          <w:szCs w:val="24"/>
        </w:rPr>
      </w:pPr>
    </w:p>
    <w:p w14:paraId="2999C04C" w14:textId="77777777" w:rsidR="00497BC6" w:rsidRDefault="00497BC6" w:rsidP="000941DA">
      <w:pPr>
        <w:rPr>
          <w:sz w:val="24"/>
          <w:szCs w:val="24"/>
        </w:rPr>
      </w:pPr>
    </w:p>
    <w:p w14:paraId="7322539E" w14:textId="77777777" w:rsidR="00497BC6" w:rsidRDefault="00497BC6" w:rsidP="000941DA">
      <w:pPr>
        <w:rPr>
          <w:sz w:val="24"/>
          <w:szCs w:val="24"/>
        </w:rPr>
      </w:pPr>
    </w:p>
    <w:p w14:paraId="1236D6F1" w14:textId="77777777" w:rsidR="00497BC6" w:rsidRDefault="00497BC6" w:rsidP="000941DA">
      <w:pPr>
        <w:rPr>
          <w:sz w:val="24"/>
          <w:szCs w:val="24"/>
        </w:rPr>
      </w:pPr>
    </w:p>
    <w:p w14:paraId="2E296DB9" w14:textId="77777777" w:rsidR="00497BC6" w:rsidRDefault="00497BC6" w:rsidP="000941DA">
      <w:pPr>
        <w:rPr>
          <w:sz w:val="24"/>
          <w:szCs w:val="24"/>
        </w:rPr>
      </w:pPr>
    </w:p>
    <w:p w14:paraId="261EF437" w14:textId="77777777" w:rsidR="00497BC6" w:rsidRDefault="00497BC6" w:rsidP="000941DA">
      <w:pPr>
        <w:rPr>
          <w:sz w:val="24"/>
          <w:szCs w:val="24"/>
        </w:rPr>
      </w:pPr>
    </w:p>
    <w:p w14:paraId="62D490F5" w14:textId="77777777" w:rsidR="00497BC6" w:rsidRDefault="00497BC6" w:rsidP="000941DA">
      <w:pPr>
        <w:rPr>
          <w:sz w:val="24"/>
          <w:szCs w:val="24"/>
        </w:rPr>
      </w:pPr>
    </w:p>
    <w:p w14:paraId="51A64EE7" w14:textId="77777777" w:rsidR="00497BC6" w:rsidRDefault="00497BC6" w:rsidP="000941DA">
      <w:pPr>
        <w:rPr>
          <w:sz w:val="24"/>
          <w:szCs w:val="24"/>
        </w:rPr>
      </w:pPr>
    </w:p>
    <w:p w14:paraId="1E6BE3EF" w14:textId="77777777" w:rsidR="00497BC6" w:rsidRDefault="00497BC6" w:rsidP="000941DA">
      <w:pPr>
        <w:rPr>
          <w:sz w:val="24"/>
          <w:szCs w:val="24"/>
        </w:rPr>
      </w:pPr>
    </w:p>
    <w:p w14:paraId="5466C2A7" w14:textId="77777777" w:rsidR="00963E97" w:rsidRDefault="00963E97" w:rsidP="000941DA">
      <w:pPr>
        <w:rPr>
          <w:sz w:val="24"/>
          <w:szCs w:val="24"/>
        </w:rPr>
      </w:pPr>
    </w:p>
    <w:p w14:paraId="0F62171C" w14:textId="08E78329" w:rsidR="00E430F7" w:rsidRDefault="00E430F7" w:rsidP="001F0F1C">
      <w:pPr>
        <w:pStyle w:val="Heading3"/>
      </w:pPr>
      <w:bookmarkStart w:id="72" w:name="_Toc179461689"/>
      <w:r w:rsidRPr="00275E60">
        <w:lastRenderedPageBreak/>
        <w:t>Appendix A</w:t>
      </w:r>
      <w:bookmarkEnd w:id="72"/>
    </w:p>
    <w:p w14:paraId="7B40EE66" w14:textId="77777777" w:rsidR="00963E97" w:rsidRPr="00963E97" w:rsidRDefault="00963E97" w:rsidP="00963E97"/>
    <w:p w14:paraId="619EE7F1" w14:textId="1BF9C613" w:rsidR="00E430F7" w:rsidRDefault="00E430F7" w:rsidP="000941DA">
      <w:pPr>
        <w:pStyle w:val="Title"/>
      </w:pPr>
      <w:r w:rsidRPr="00275E60">
        <w:t>Policies</w:t>
      </w:r>
    </w:p>
    <w:p w14:paraId="640D3394" w14:textId="77777777" w:rsidR="00372F0C" w:rsidRDefault="00372F0C" w:rsidP="000941DA"/>
    <w:p w14:paraId="61961E51" w14:textId="77777777" w:rsidR="004A3F51" w:rsidRDefault="004A3F51" w:rsidP="000941DA">
      <w:pPr>
        <w:rPr>
          <w:rStyle w:val="IntenseReference"/>
        </w:rPr>
      </w:pPr>
    </w:p>
    <w:p w14:paraId="015FCF7A" w14:textId="77777777" w:rsidR="004A3F51" w:rsidRDefault="004A3F51" w:rsidP="000941DA">
      <w:pPr>
        <w:rPr>
          <w:rStyle w:val="IntenseReference"/>
        </w:rPr>
      </w:pPr>
    </w:p>
    <w:p w14:paraId="50C94DA0" w14:textId="77777777" w:rsidR="004A3F51" w:rsidRDefault="004A3F51" w:rsidP="000941DA">
      <w:pPr>
        <w:rPr>
          <w:rStyle w:val="IntenseReference"/>
        </w:rPr>
      </w:pPr>
    </w:p>
    <w:p w14:paraId="6EE1C4DB" w14:textId="77777777" w:rsidR="004A3F51" w:rsidRDefault="004A3F51" w:rsidP="000941DA">
      <w:pPr>
        <w:rPr>
          <w:rStyle w:val="IntenseReference"/>
        </w:rPr>
      </w:pPr>
    </w:p>
    <w:p w14:paraId="3E50983E" w14:textId="77777777" w:rsidR="004A3F51" w:rsidRDefault="004A3F51" w:rsidP="000941DA">
      <w:pPr>
        <w:rPr>
          <w:rStyle w:val="IntenseReference"/>
        </w:rPr>
      </w:pPr>
    </w:p>
    <w:p w14:paraId="11844762" w14:textId="77777777" w:rsidR="004A3F51" w:rsidRDefault="004A3F51" w:rsidP="000941DA">
      <w:pPr>
        <w:rPr>
          <w:rStyle w:val="IntenseReference"/>
        </w:rPr>
      </w:pPr>
    </w:p>
    <w:p w14:paraId="66A26AF2" w14:textId="77777777" w:rsidR="004A3F51" w:rsidRDefault="004A3F51" w:rsidP="000941DA">
      <w:pPr>
        <w:rPr>
          <w:rStyle w:val="IntenseReference"/>
        </w:rPr>
      </w:pPr>
    </w:p>
    <w:p w14:paraId="5BEB0BB4" w14:textId="77777777" w:rsidR="004A3F51" w:rsidRDefault="004A3F51" w:rsidP="000941DA">
      <w:pPr>
        <w:rPr>
          <w:rStyle w:val="IntenseReference"/>
        </w:rPr>
      </w:pPr>
    </w:p>
    <w:p w14:paraId="4C4D134A" w14:textId="77777777" w:rsidR="004A3F51" w:rsidRDefault="004A3F51" w:rsidP="000941DA">
      <w:pPr>
        <w:rPr>
          <w:rStyle w:val="IntenseReference"/>
        </w:rPr>
      </w:pPr>
    </w:p>
    <w:p w14:paraId="004180A3" w14:textId="77777777" w:rsidR="004A3F51" w:rsidRDefault="004A3F51" w:rsidP="000941DA">
      <w:pPr>
        <w:rPr>
          <w:rStyle w:val="IntenseReference"/>
        </w:rPr>
      </w:pPr>
    </w:p>
    <w:p w14:paraId="099C349E" w14:textId="77777777" w:rsidR="004A3F51" w:rsidRDefault="004A3F51" w:rsidP="000941DA">
      <w:pPr>
        <w:rPr>
          <w:rStyle w:val="IntenseReference"/>
        </w:rPr>
      </w:pPr>
    </w:p>
    <w:p w14:paraId="0535B381" w14:textId="77777777" w:rsidR="004A3F51" w:rsidRDefault="004A3F51" w:rsidP="000941DA">
      <w:pPr>
        <w:rPr>
          <w:rStyle w:val="IntenseReference"/>
        </w:rPr>
      </w:pPr>
    </w:p>
    <w:p w14:paraId="7E0FA75D" w14:textId="77777777" w:rsidR="004A3F51" w:rsidRDefault="004A3F51" w:rsidP="000941DA">
      <w:pPr>
        <w:rPr>
          <w:rStyle w:val="IntenseReference"/>
        </w:rPr>
      </w:pPr>
    </w:p>
    <w:p w14:paraId="140DB90A" w14:textId="77777777" w:rsidR="004A3F51" w:rsidRDefault="004A3F51" w:rsidP="000941DA">
      <w:pPr>
        <w:rPr>
          <w:rStyle w:val="IntenseReference"/>
        </w:rPr>
      </w:pPr>
    </w:p>
    <w:p w14:paraId="75BBC296" w14:textId="77777777" w:rsidR="004A3F51" w:rsidRDefault="004A3F51" w:rsidP="000941DA">
      <w:pPr>
        <w:rPr>
          <w:rStyle w:val="IntenseReference"/>
        </w:rPr>
      </w:pPr>
    </w:p>
    <w:p w14:paraId="0633F4C7" w14:textId="77777777" w:rsidR="004A3F51" w:rsidRDefault="004A3F51" w:rsidP="000941DA">
      <w:pPr>
        <w:rPr>
          <w:rStyle w:val="IntenseReference"/>
        </w:rPr>
      </w:pPr>
    </w:p>
    <w:p w14:paraId="11B9002D" w14:textId="77777777" w:rsidR="004A3F51" w:rsidRDefault="004A3F51" w:rsidP="000941DA">
      <w:pPr>
        <w:rPr>
          <w:rStyle w:val="IntenseReference"/>
        </w:rPr>
      </w:pPr>
    </w:p>
    <w:p w14:paraId="5728F072" w14:textId="77777777" w:rsidR="004A3F51" w:rsidRDefault="004A3F51" w:rsidP="000941DA">
      <w:pPr>
        <w:rPr>
          <w:rStyle w:val="IntenseReference"/>
        </w:rPr>
      </w:pPr>
    </w:p>
    <w:p w14:paraId="22DE0E8C" w14:textId="77777777" w:rsidR="004A3F51" w:rsidRDefault="004A3F51" w:rsidP="000941DA">
      <w:pPr>
        <w:rPr>
          <w:rStyle w:val="IntenseReference"/>
        </w:rPr>
      </w:pPr>
    </w:p>
    <w:p w14:paraId="3C204327" w14:textId="77777777" w:rsidR="004A3F51" w:rsidRDefault="004A3F51" w:rsidP="000941DA">
      <w:pPr>
        <w:rPr>
          <w:rStyle w:val="IntenseReference"/>
        </w:rPr>
      </w:pPr>
    </w:p>
    <w:p w14:paraId="38E1BC7D" w14:textId="77777777" w:rsidR="004A3F51" w:rsidRDefault="004A3F51" w:rsidP="000941DA">
      <w:pPr>
        <w:rPr>
          <w:rStyle w:val="IntenseReference"/>
        </w:rPr>
      </w:pPr>
    </w:p>
    <w:p w14:paraId="39B9314E" w14:textId="77777777" w:rsidR="004A3F51" w:rsidRDefault="004A3F51" w:rsidP="000941DA">
      <w:pPr>
        <w:rPr>
          <w:rStyle w:val="IntenseReference"/>
        </w:rPr>
      </w:pPr>
    </w:p>
    <w:p w14:paraId="5B606F51" w14:textId="4708DAA8" w:rsidR="00372F0C" w:rsidRPr="000941DA" w:rsidRDefault="00EC7B73" w:rsidP="000941DA">
      <w:pPr>
        <w:rPr>
          <w:rStyle w:val="IntenseReference"/>
        </w:rPr>
      </w:pPr>
      <w:r w:rsidRPr="000941DA">
        <w:rPr>
          <w:rStyle w:val="IntenseReference"/>
        </w:rPr>
        <w:lastRenderedPageBreak/>
        <w:t>FISH COVID-19 Testing and Return to Work Policy</w:t>
      </w:r>
    </w:p>
    <w:p w14:paraId="6D332920" w14:textId="77777777" w:rsidR="00EC7B73" w:rsidRPr="00093C32" w:rsidRDefault="00EC7B73" w:rsidP="000941DA">
      <w:pPr>
        <w:rPr>
          <w:sz w:val="28"/>
          <w:szCs w:val="28"/>
        </w:rPr>
      </w:pPr>
    </w:p>
    <w:p w14:paraId="788ABA67" w14:textId="215348CE" w:rsidR="00462CAB" w:rsidRPr="00CA0F72" w:rsidRDefault="00B2119A" w:rsidP="00CA0F72">
      <w:pPr>
        <w:pStyle w:val="Subtitle"/>
      </w:pPr>
      <w:r>
        <w:t>Purpose</w:t>
      </w:r>
    </w:p>
    <w:p w14:paraId="364F1D7D" w14:textId="7B8E406E" w:rsidR="00CA0F72" w:rsidRDefault="00B2119A" w:rsidP="000941DA">
      <w:pPr>
        <w:rPr>
          <w:sz w:val="24"/>
          <w:szCs w:val="24"/>
        </w:rPr>
      </w:pPr>
      <w:r>
        <w:rPr>
          <w:sz w:val="24"/>
          <w:szCs w:val="24"/>
        </w:rPr>
        <w:t>Provide a protocol for FISH employees and volunteers returning to work after testing positive for or being exposed to COVID-19</w:t>
      </w:r>
      <w:r w:rsidR="00462CAB">
        <w:rPr>
          <w:sz w:val="24"/>
          <w:szCs w:val="24"/>
        </w:rPr>
        <w:t>.</w:t>
      </w:r>
    </w:p>
    <w:p w14:paraId="1CA5CE7E" w14:textId="77777777" w:rsidR="00A62C85" w:rsidRDefault="00A62C85" w:rsidP="000941DA">
      <w:pPr>
        <w:rPr>
          <w:sz w:val="24"/>
          <w:szCs w:val="24"/>
        </w:rPr>
      </w:pPr>
    </w:p>
    <w:p w14:paraId="24624BDF" w14:textId="73179FFB" w:rsidR="00462CAB" w:rsidRPr="00CA0F72" w:rsidRDefault="00462CAB" w:rsidP="00CA0F72">
      <w:pPr>
        <w:pStyle w:val="Subtitle"/>
      </w:pPr>
      <w:r>
        <w:t>Policy</w:t>
      </w:r>
    </w:p>
    <w:p w14:paraId="646749AD" w14:textId="2AB1E1A9" w:rsidR="00C4035D" w:rsidRPr="0025132B" w:rsidRDefault="00B9717C" w:rsidP="000941DA">
      <w:pPr>
        <w:rPr>
          <w:sz w:val="24"/>
          <w:szCs w:val="24"/>
        </w:rPr>
      </w:pPr>
      <w:r>
        <w:rPr>
          <w:sz w:val="24"/>
          <w:szCs w:val="24"/>
        </w:rPr>
        <w:t xml:space="preserve">FISH policy dictates that all employees testing positive for COVID-19 must stay home and isolate for 5 days from symptom onset or, if </w:t>
      </w:r>
      <w:r w:rsidR="000D078F">
        <w:rPr>
          <w:sz w:val="24"/>
          <w:szCs w:val="24"/>
        </w:rPr>
        <w:t>asymptomatic, 5 days from the positive test. Day 1 is when symptoms start or the date of the test</w:t>
      </w:r>
      <w:r w:rsidR="00C4035D">
        <w:rPr>
          <w:sz w:val="24"/>
          <w:szCs w:val="24"/>
        </w:rPr>
        <w:t xml:space="preserve"> (for asymptomatic patients).</w:t>
      </w:r>
    </w:p>
    <w:p w14:paraId="48871AA0" w14:textId="052ACA51" w:rsidR="00C4035D" w:rsidRDefault="00C4035D" w:rsidP="000941DA">
      <w:pPr>
        <w:rPr>
          <w:sz w:val="24"/>
          <w:szCs w:val="24"/>
        </w:rPr>
      </w:pPr>
      <w:r>
        <w:rPr>
          <w:sz w:val="24"/>
          <w:szCs w:val="24"/>
        </w:rPr>
        <w:t xml:space="preserve">For symptomatic cases the employee or volunteer can return to work on day 6 </w:t>
      </w:r>
      <w:r w:rsidR="007B7D9B">
        <w:rPr>
          <w:sz w:val="24"/>
          <w:szCs w:val="24"/>
        </w:rPr>
        <w:t>if symptoms have improved and they are</w:t>
      </w:r>
      <w:r w:rsidR="009D58DD">
        <w:rPr>
          <w:sz w:val="24"/>
          <w:szCs w:val="24"/>
        </w:rPr>
        <w:t xml:space="preserve"> fever free for 24 hours with</w:t>
      </w:r>
      <w:r w:rsidR="005762C8">
        <w:rPr>
          <w:sz w:val="24"/>
          <w:szCs w:val="24"/>
        </w:rPr>
        <w:t>out</w:t>
      </w:r>
      <w:r w:rsidR="009D58DD">
        <w:rPr>
          <w:sz w:val="24"/>
          <w:szCs w:val="24"/>
        </w:rPr>
        <w:t xml:space="preserve"> fever reducing medications, and they have had a negative COVID-</w:t>
      </w:r>
      <w:r w:rsidR="0064246A">
        <w:rPr>
          <w:sz w:val="24"/>
          <w:szCs w:val="24"/>
        </w:rPr>
        <w:t xml:space="preserve">19 test. </w:t>
      </w:r>
    </w:p>
    <w:p w14:paraId="51AE83AF" w14:textId="7AB3C46E" w:rsidR="0049690A" w:rsidRPr="0025132B" w:rsidRDefault="004E7163" w:rsidP="000941DA">
      <w:pPr>
        <w:rPr>
          <w:sz w:val="24"/>
          <w:szCs w:val="24"/>
        </w:rPr>
      </w:pPr>
      <w:r>
        <w:rPr>
          <w:sz w:val="24"/>
          <w:szCs w:val="24"/>
        </w:rPr>
        <w:t>For asymptomatic cases, if symptoms develop after day 5, employees and volunteers must stay home unt</w:t>
      </w:r>
      <w:r w:rsidR="00670271">
        <w:rPr>
          <w:sz w:val="24"/>
          <w:szCs w:val="24"/>
        </w:rPr>
        <w:t xml:space="preserve">il symptoms have improved for 24 hours and they have had a negative test. Patients who continue to test positive may return to work upon a negative test or return on day 10, whichever comes first. </w:t>
      </w:r>
    </w:p>
    <w:p w14:paraId="7CA65FBA" w14:textId="1F28F9D9" w:rsidR="00C93268" w:rsidRDefault="007C7205" w:rsidP="000941DA">
      <w:pPr>
        <w:rPr>
          <w:sz w:val="24"/>
          <w:szCs w:val="24"/>
        </w:rPr>
      </w:pPr>
      <w:r>
        <w:rPr>
          <w:sz w:val="24"/>
          <w:szCs w:val="24"/>
        </w:rPr>
        <w:t>If the test is still positive on day 6, employees and volunteers must stay home and retest the following day to return to work (if negative). If still positive, staff and volunteers</w:t>
      </w:r>
      <w:r w:rsidR="000A4169">
        <w:rPr>
          <w:sz w:val="24"/>
          <w:szCs w:val="24"/>
        </w:rPr>
        <w:t xml:space="preserve"> must continue testing and may return to work upon a negative test or return on da</w:t>
      </w:r>
      <w:r w:rsidR="00910827">
        <w:rPr>
          <w:sz w:val="24"/>
          <w:szCs w:val="24"/>
        </w:rPr>
        <w:t>y</w:t>
      </w:r>
      <w:r w:rsidR="000A4169">
        <w:rPr>
          <w:sz w:val="24"/>
          <w:szCs w:val="24"/>
        </w:rPr>
        <w:t xml:space="preserve"> 10, whichever comes first. </w:t>
      </w:r>
    </w:p>
    <w:p w14:paraId="3251A038" w14:textId="7FD8119F" w:rsidR="000A4169" w:rsidRDefault="00910827" w:rsidP="000941DA">
      <w:pPr>
        <w:rPr>
          <w:sz w:val="24"/>
          <w:szCs w:val="24"/>
        </w:rPr>
      </w:pPr>
      <w:r>
        <w:rPr>
          <w:sz w:val="24"/>
          <w:szCs w:val="24"/>
        </w:rPr>
        <w:t>Employees</w:t>
      </w:r>
      <w:r w:rsidR="000A4169">
        <w:rPr>
          <w:sz w:val="24"/>
          <w:szCs w:val="24"/>
        </w:rPr>
        <w:t xml:space="preserve"> and volunteers must wear a well fitted mast (KN95 or N95</w:t>
      </w:r>
      <w:r w:rsidR="00E3585E">
        <w:rPr>
          <w:sz w:val="24"/>
          <w:szCs w:val="24"/>
        </w:rPr>
        <w:t xml:space="preserve">) for a full 10 days from </w:t>
      </w:r>
      <w:r>
        <w:rPr>
          <w:sz w:val="24"/>
          <w:szCs w:val="24"/>
        </w:rPr>
        <w:t>symptom</w:t>
      </w:r>
      <w:r w:rsidR="00E3585E">
        <w:rPr>
          <w:sz w:val="24"/>
          <w:szCs w:val="24"/>
        </w:rPr>
        <w:t xml:space="preserve"> onset, or if asymptomatic, 10 days from the initial test. </w:t>
      </w:r>
    </w:p>
    <w:p w14:paraId="7D325B47" w14:textId="77777777" w:rsidR="0049690A" w:rsidRDefault="0049690A" w:rsidP="000941DA">
      <w:pPr>
        <w:rPr>
          <w:sz w:val="24"/>
          <w:szCs w:val="24"/>
        </w:rPr>
      </w:pPr>
    </w:p>
    <w:p w14:paraId="31E45E32" w14:textId="74BD5EA2" w:rsidR="00910827" w:rsidRPr="00CA0F72" w:rsidRDefault="0049690A" w:rsidP="00CA0F72">
      <w:pPr>
        <w:pStyle w:val="Subtitle"/>
      </w:pPr>
      <w:r>
        <w:t>Procedure</w:t>
      </w:r>
    </w:p>
    <w:p w14:paraId="5CE1A44C" w14:textId="6B996A7E" w:rsidR="00910827" w:rsidRPr="00CA0F72" w:rsidRDefault="00344B75" w:rsidP="00CA0F72">
      <w:pPr>
        <w:pStyle w:val="Subtitle"/>
        <w:rPr>
          <w:b/>
          <w:bCs/>
          <w:caps w:val="0"/>
          <w:color w:val="0B1A2E" w:themeColor="accent1" w:themeShade="7F"/>
        </w:rPr>
      </w:pPr>
      <w:r w:rsidRPr="000941DA">
        <w:rPr>
          <w:rStyle w:val="IntenseEmphasis"/>
        </w:rPr>
        <w:t>Symptomatic</w:t>
      </w:r>
    </w:p>
    <w:p w14:paraId="2532F987" w14:textId="3C33ACFF" w:rsidR="00344B75" w:rsidRDefault="00910827" w:rsidP="000941DA">
      <w:pPr>
        <w:rPr>
          <w:sz w:val="24"/>
          <w:szCs w:val="24"/>
        </w:rPr>
      </w:pPr>
      <w:r>
        <w:rPr>
          <w:sz w:val="24"/>
          <w:szCs w:val="24"/>
        </w:rPr>
        <w:t>Stay home if experiencing any symptoms related to COVID-19</w:t>
      </w:r>
    </w:p>
    <w:p w14:paraId="50746C2A" w14:textId="390765BC" w:rsidR="00910827" w:rsidRDefault="00910827" w:rsidP="000941DA">
      <w:pPr>
        <w:rPr>
          <w:sz w:val="24"/>
          <w:szCs w:val="24"/>
        </w:rPr>
      </w:pPr>
      <w:r>
        <w:rPr>
          <w:sz w:val="24"/>
          <w:szCs w:val="24"/>
        </w:rPr>
        <w:lastRenderedPageBreak/>
        <w:t>Test for COVID-19 with a rapid COVED-19 test.</w:t>
      </w:r>
    </w:p>
    <w:p w14:paraId="6DAD7E20" w14:textId="77777777" w:rsidR="00910827" w:rsidRDefault="00910827" w:rsidP="000941DA">
      <w:pPr>
        <w:rPr>
          <w:sz w:val="24"/>
          <w:szCs w:val="24"/>
        </w:rPr>
      </w:pPr>
      <w:r>
        <w:rPr>
          <w:sz w:val="24"/>
          <w:szCs w:val="24"/>
        </w:rPr>
        <w:t>If positive, inform your supervisor or the Volunteer Coordinator.</w:t>
      </w:r>
    </w:p>
    <w:p w14:paraId="39F088F5" w14:textId="77777777" w:rsidR="00910827" w:rsidRDefault="00910827" w:rsidP="000941DA">
      <w:pPr>
        <w:rPr>
          <w:sz w:val="24"/>
          <w:szCs w:val="24"/>
        </w:rPr>
      </w:pPr>
      <w:r>
        <w:rPr>
          <w:sz w:val="24"/>
          <w:szCs w:val="24"/>
        </w:rPr>
        <w:t>Employees and volunteers must stay home and isolate for 5 days from symptom onset or positive test result if asymptomatic.</w:t>
      </w:r>
    </w:p>
    <w:p w14:paraId="3C8087B3" w14:textId="77777777" w:rsidR="00910827" w:rsidRDefault="00910827" w:rsidP="000941DA">
      <w:pPr>
        <w:rPr>
          <w:sz w:val="24"/>
          <w:szCs w:val="24"/>
        </w:rPr>
      </w:pPr>
      <w:r>
        <w:rPr>
          <w:sz w:val="24"/>
          <w:szCs w:val="24"/>
        </w:rPr>
        <w:t>Employee or volunteer may return to work on day 6 if:</w:t>
      </w:r>
    </w:p>
    <w:p w14:paraId="74D93B00" w14:textId="07991FC2" w:rsidR="00934946" w:rsidRDefault="00934946" w:rsidP="000941DA">
      <w:pPr>
        <w:rPr>
          <w:sz w:val="24"/>
          <w:szCs w:val="24"/>
        </w:rPr>
      </w:pPr>
      <w:r>
        <w:rPr>
          <w:sz w:val="24"/>
          <w:szCs w:val="24"/>
        </w:rPr>
        <w:t>Symptoms have improved. Fever free for 24 hours without fever reducing medication</w:t>
      </w:r>
      <w:r w:rsidR="009529FD">
        <w:rPr>
          <w:sz w:val="24"/>
          <w:szCs w:val="24"/>
        </w:rPr>
        <w:t>s.</w:t>
      </w:r>
    </w:p>
    <w:p w14:paraId="1F217D1F" w14:textId="77777777" w:rsidR="00934946" w:rsidRDefault="00934946" w:rsidP="000941DA">
      <w:pPr>
        <w:rPr>
          <w:sz w:val="24"/>
          <w:szCs w:val="24"/>
        </w:rPr>
      </w:pPr>
      <w:r>
        <w:rPr>
          <w:sz w:val="24"/>
          <w:szCs w:val="24"/>
        </w:rPr>
        <w:t>Have a negative COVID test.</w:t>
      </w:r>
    </w:p>
    <w:p w14:paraId="26621538" w14:textId="6DA308F4" w:rsidR="00910827" w:rsidRDefault="00934946" w:rsidP="000941DA">
      <w:pPr>
        <w:rPr>
          <w:sz w:val="24"/>
          <w:szCs w:val="24"/>
        </w:rPr>
      </w:pPr>
      <w:r>
        <w:rPr>
          <w:sz w:val="24"/>
          <w:szCs w:val="24"/>
        </w:rPr>
        <w:t>Wear a well-fitted mast (KN95 or N95)</w:t>
      </w:r>
      <w:r w:rsidR="00910827">
        <w:rPr>
          <w:sz w:val="24"/>
          <w:szCs w:val="24"/>
        </w:rPr>
        <w:t xml:space="preserve"> </w:t>
      </w:r>
      <w:r w:rsidR="00334FF0">
        <w:rPr>
          <w:sz w:val="24"/>
          <w:szCs w:val="24"/>
        </w:rPr>
        <w:t xml:space="preserve">at work until the end of day 10. </w:t>
      </w:r>
    </w:p>
    <w:p w14:paraId="3CEB9CAB" w14:textId="40108FA9" w:rsidR="00334FF0" w:rsidRDefault="00334FF0" w:rsidP="000941DA">
      <w:pPr>
        <w:rPr>
          <w:sz w:val="24"/>
          <w:szCs w:val="24"/>
        </w:rPr>
      </w:pPr>
      <w:r>
        <w:rPr>
          <w:sz w:val="24"/>
          <w:szCs w:val="24"/>
        </w:rPr>
        <w:t>If the employee or volunteer tests positive on day 6, they must:</w:t>
      </w:r>
    </w:p>
    <w:p w14:paraId="59B9D507" w14:textId="25534487" w:rsidR="00334FF0" w:rsidRDefault="000C3A02" w:rsidP="000941DA">
      <w:pPr>
        <w:rPr>
          <w:sz w:val="24"/>
          <w:szCs w:val="24"/>
        </w:rPr>
      </w:pPr>
      <w:r>
        <w:rPr>
          <w:sz w:val="24"/>
          <w:szCs w:val="24"/>
        </w:rPr>
        <w:t>Stay home and continue to isolate</w:t>
      </w:r>
    </w:p>
    <w:p w14:paraId="61A88451" w14:textId="3F854422" w:rsidR="000C3A02" w:rsidRDefault="000C3A02" w:rsidP="000941DA">
      <w:pPr>
        <w:rPr>
          <w:sz w:val="24"/>
          <w:szCs w:val="24"/>
        </w:rPr>
      </w:pPr>
      <w:r>
        <w:rPr>
          <w:sz w:val="24"/>
          <w:szCs w:val="24"/>
        </w:rPr>
        <w:t>Retest the following day and return to</w:t>
      </w:r>
      <w:r w:rsidR="009529FD">
        <w:rPr>
          <w:sz w:val="24"/>
          <w:szCs w:val="24"/>
        </w:rPr>
        <w:t xml:space="preserve"> </w:t>
      </w:r>
      <w:r>
        <w:rPr>
          <w:sz w:val="24"/>
          <w:szCs w:val="24"/>
        </w:rPr>
        <w:t>work if the t</w:t>
      </w:r>
      <w:r w:rsidR="009529FD">
        <w:rPr>
          <w:sz w:val="24"/>
          <w:szCs w:val="24"/>
        </w:rPr>
        <w:t>e</w:t>
      </w:r>
      <w:r>
        <w:rPr>
          <w:sz w:val="24"/>
          <w:szCs w:val="24"/>
        </w:rPr>
        <w:t xml:space="preserve">st result is negative and fever free for 24 hours without fever reducing medications. </w:t>
      </w:r>
    </w:p>
    <w:p w14:paraId="481A2BA5" w14:textId="2EBF65E6" w:rsidR="00A25FB7" w:rsidRDefault="00A25FB7" w:rsidP="000941DA">
      <w:pPr>
        <w:rPr>
          <w:sz w:val="24"/>
          <w:szCs w:val="24"/>
        </w:rPr>
      </w:pPr>
      <w:r>
        <w:rPr>
          <w:sz w:val="24"/>
          <w:szCs w:val="24"/>
        </w:rPr>
        <w:t xml:space="preserve">Inform the supervisor of test results. </w:t>
      </w:r>
    </w:p>
    <w:p w14:paraId="5D3DF8F7" w14:textId="6E290927" w:rsidR="00A25FB7" w:rsidRDefault="00AB555E" w:rsidP="000941DA">
      <w:pPr>
        <w:rPr>
          <w:sz w:val="24"/>
          <w:szCs w:val="24"/>
        </w:rPr>
      </w:pPr>
      <w:r>
        <w:rPr>
          <w:sz w:val="24"/>
          <w:szCs w:val="24"/>
        </w:rPr>
        <w:t xml:space="preserve">If an employee or volunteer </w:t>
      </w:r>
      <w:r w:rsidR="009529FD">
        <w:rPr>
          <w:sz w:val="24"/>
          <w:szCs w:val="24"/>
        </w:rPr>
        <w:t>continues</w:t>
      </w:r>
      <w:r>
        <w:rPr>
          <w:sz w:val="24"/>
          <w:szCs w:val="24"/>
        </w:rPr>
        <w:t xml:space="preserve"> to test positive, continued testing and return to work upon a negative test or day 1</w:t>
      </w:r>
      <w:r w:rsidR="009529FD">
        <w:rPr>
          <w:sz w:val="24"/>
          <w:szCs w:val="24"/>
        </w:rPr>
        <w:t>0</w:t>
      </w:r>
      <w:r>
        <w:rPr>
          <w:sz w:val="24"/>
          <w:szCs w:val="24"/>
        </w:rPr>
        <w:t xml:space="preserve">, whichever comes first. </w:t>
      </w:r>
    </w:p>
    <w:p w14:paraId="7232C083" w14:textId="77777777" w:rsidR="000941DA" w:rsidRDefault="000941DA" w:rsidP="000941DA">
      <w:pPr>
        <w:rPr>
          <w:sz w:val="24"/>
          <w:szCs w:val="24"/>
        </w:rPr>
      </w:pPr>
    </w:p>
    <w:p w14:paraId="7683CF2B" w14:textId="7C2BE954" w:rsidR="004E1BD8" w:rsidRPr="000941DA" w:rsidRDefault="004E1BD8" w:rsidP="000941DA">
      <w:pPr>
        <w:pStyle w:val="Subtitle"/>
        <w:rPr>
          <w:rStyle w:val="IntenseEmphasis"/>
        </w:rPr>
      </w:pPr>
      <w:r w:rsidRPr="000941DA">
        <w:rPr>
          <w:rStyle w:val="IntenseEmphasis"/>
        </w:rPr>
        <w:t>Asymptomatic</w:t>
      </w:r>
    </w:p>
    <w:p w14:paraId="7D45B578" w14:textId="6B7E4BBA" w:rsidR="004E1BD8" w:rsidRDefault="004E1BD8" w:rsidP="000941DA">
      <w:pPr>
        <w:rPr>
          <w:sz w:val="24"/>
          <w:szCs w:val="24"/>
        </w:rPr>
      </w:pPr>
      <w:r>
        <w:rPr>
          <w:sz w:val="24"/>
          <w:szCs w:val="24"/>
        </w:rPr>
        <w:t>Stay home and isolate for 5 days if tested positive for COVID-19</w:t>
      </w:r>
      <w:r w:rsidR="00065952">
        <w:rPr>
          <w:sz w:val="24"/>
          <w:szCs w:val="24"/>
        </w:rPr>
        <w:t>.</w:t>
      </w:r>
    </w:p>
    <w:p w14:paraId="21E7AC37" w14:textId="13CE238E" w:rsidR="00065952" w:rsidRDefault="00065952" w:rsidP="000941DA">
      <w:pPr>
        <w:rPr>
          <w:sz w:val="24"/>
          <w:szCs w:val="24"/>
        </w:rPr>
      </w:pPr>
      <w:r>
        <w:rPr>
          <w:sz w:val="24"/>
          <w:szCs w:val="24"/>
        </w:rPr>
        <w:t xml:space="preserve">Inform the supervisor of test results. </w:t>
      </w:r>
    </w:p>
    <w:p w14:paraId="5C933363" w14:textId="4B283DB5" w:rsidR="00065952" w:rsidRDefault="00065952" w:rsidP="000941DA">
      <w:pPr>
        <w:rPr>
          <w:sz w:val="24"/>
          <w:szCs w:val="24"/>
        </w:rPr>
      </w:pPr>
      <w:r>
        <w:rPr>
          <w:sz w:val="24"/>
          <w:szCs w:val="24"/>
        </w:rPr>
        <w:t>Employee or volunteer may return to work on day 6 if:</w:t>
      </w:r>
    </w:p>
    <w:p w14:paraId="7F555F9A" w14:textId="221A53E1" w:rsidR="003825A9" w:rsidRDefault="00065952" w:rsidP="000941DA">
      <w:pPr>
        <w:rPr>
          <w:sz w:val="24"/>
          <w:szCs w:val="24"/>
        </w:rPr>
      </w:pPr>
      <w:r>
        <w:rPr>
          <w:sz w:val="24"/>
          <w:szCs w:val="24"/>
        </w:rPr>
        <w:t>No symptom</w:t>
      </w:r>
      <w:r w:rsidR="003825A9">
        <w:rPr>
          <w:sz w:val="24"/>
          <w:szCs w:val="24"/>
        </w:rPr>
        <w:t xml:space="preserve">s have developed, fever free for 24 hours without fever reducing medications. </w:t>
      </w:r>
    </w:p>
    <w:p w14:paraId="06B6E0C1" w14:textId="6FAF50AA" w:rsidR="003825A9" w:rsidRDefault="003825A9" w:rsidP="000941DA">
      <w:pPr>
        <w:rPr>
          <w:sz w:val="24"/>
          <w:szCs w:val="24"/>
        </w:rPr>
      </w:pPr>
      <w:r>
        <w:rPr>
          <w:sz w:val="24"/>
          <w:szCs w:val="24"/>
        </w:rPr>
        <w:t>Have a negative COVID-19</w:t>
      </w:r>
      <w:r w:rsidR="00FF39B5">
        <w:rPr>
          <w:sz w:val="24"/>
          <w:szCs w:val="24"/>
        </w:rPr>
        <w:t xml:space="preserve"> test.</w:t>
      </w:r>
    </w:p>
    <w:p w14:paraId="7B5085B3" w14:textId="485CCC2B" w:rsidR="00FF39B5" w:rsidRDefault="00FF39B5" w:rsidP="000941DA">
      <w:pPr>
        <w:rPr>
          <w:sz w:val="24"/>
          <w:szCs w:val="24"/>
        </w:rPr>
      </w:pPr>
      <w:r>
        <w:rPr>
          <w:sz w:val="24"/>
          <w:szCs w:val="24"/>
        </w:rPr>
        <w:t>Wear a well-</w:t>
      </w:r>
      <w:r w:rsidR="00BB3330">
        <w:rPr>
          <w:sz w:val="24"/>
          <w:szCs w:val="24"/>
        </w:rPr>
        <w:t>fitting</w:t>
      </w:r>
      <w:r>
        <w:rPr>
          <w:sz w:val="24"/>
          <w:szCs w:val="24"/>
        </w:rPr>
        <w:t xml:space="preserve"> mask (KN95 or N95) at work until day 10. </w:t>
      </w:r>
    </w:p>
    <w:p w14:paraId="196F88BE" w14:textId="1C3BFF59" w:rsidR="007A378B" w:rsidRDefault="007A378B" w:rsidP="000941DA">
      <w:pPr>
        <w:rPr>
          <w:sz w:val="24"/>
          <w:szCs w:val="24"/>
        </w:rPr>
      </w:pPr>
      <w:r>
        <w:rPr>
          <w:sz w:val="24"/>
          <w:szCs w:val="24"/>
        </w:rPr>
        <w:t>If the employee or volunteer tests positive on day 6, they must:</w:t>
      </w:r>
    </w:p>
    <w:p w14:paraId="0C09E832" w14:textId="1927DABE" w:rsidR="007A378B" w:rsidRDefault="007A378B" w:rsidP="000941DA">
      <w:pPr>
        <w:rPr>
          <w:sz w:val="24"/>
          <w:szCs w:val="24"/>
        </w:rPr>
      </w:pPr>
      <w:r>
        <w:rPr>
          <w:sz w:val="24"/>
          <w:szCs w:val="24"/>
        </w:rPr>
        <w:t xml:space="preserve">Stay home and </w:t>
      </w:r>
      <w:r w:rsidR="0025132B">
        <w:rPr>
          <w:sz w:val="24"/>
          <w:szCs w:val="24"/>
        </w:rPr>
        <w:t>continue</w:t>
      </w:r>
      <w:r>
        <w:rPr>
          <w:sz w:val="24"/>
          <w:szCs w:val="24"/>
        </w:rPr>
        <w:t xml:space="preserve"> to isolate.</w:t>
      </w:r>
    </w:p>
    <w:p w14:paraId="49350732" w14:textId="4C0CA7A0" w:rsidR="007A378B" w:rsidRDefault="007A378B" w:rsidP="000941DA">
      <w:pPr>
        <w:rPr>
          <w:sz w:val="24"/>
          <w:szCs w:val="24"/>
        </w:rPr>
      </w:pPr>
      <w:r>
        <w:rPr>
          <w:sz w:val="24"/>
          <w:szCs w:val="24"/>
        </w:rPr>
        <w:lastRenderedPageBreak/>
        <w:t xml:space="preserve">Restes the </w:t>
      </w:r>
      <w:r w:rsidR="0025132B">
        <w:rPr>
          <w:sz w:val="24"/>
          <w:szCs w:val="24"/>
        </w:rPr>
        <w:t>following</w:t>
      </w:r>
      <w:r>
        <w:rPr>
          <w:sz w:val="24"/>
          <w:szCs w:val="24"/>
        </w:rPr>
        <w:t xml:space="preserve"> day and </w:t>
      </w:r>
      <w:r w:rsidR="00BB3330">
        <w:rPr>
          <w:sz w:val="24"/>
          <w:szCs w:val="24"/>
        </w:rPr>
        <w:t>returns</w:t>
      </w:r>
      <w:r>
        <w:rPr>
          <w:sz w:val="24"/>
          <w:szCs w:val="24"/>
        </w:rPr>
        <w:t xml:space="preserve"> </w:t>
      </w:r>
      <w:r w:rsidR="0025132B">
        <w:rPr>
          <w:sz w:val="24"/>
          <w:szCs w:val="24"/>
        </w:rPr>
        <w:t>to</w:t>
      </w:r>
      <w:r>
        <w:rPr>
          <w:sz w:val="24"/>
          <w:szCs w:val="24"/>
        </w:rPr>
        <w:t xml:space="preserve"> work if the test result is negative.</w:t>
      </w:r>
    </w:p>
    <w:p w14:paraId="59B250FB" w14:textId="6968ABAB" w:rsidR="007A378B" w:rsidRDefault="007A378B" w:rsidP="000941DA">
      <w:pPr>
        <w:rPr>
          <w:sz w:val="24"/>
          <w:szCs w:val="24"/>
        </w:rPr>
      </w:pPr>
      <w:r>
        <w:rPr>
          <w:sz w:val="24"/>
          <w:szCs w:val="24"/>
        </w:rPr>
        <w:t xml:space="preserve">Keep the supervisor information of results each day. </w:t>
      </w:r>
    </w:p>
    <w:p w14:paraId="5288223D" w14:textId="33FEB488" w:rsidR="007A378B" w:rsidRDefault="007A378B" w:rsidP="000941DA">
      <w:pPr>
        <w:rPr>
          <w:sz w:val="24"/>
          <w:szCs w:val="24"/>
        </w:rPr>
      </w:pPr>
      <w:r>
        <w:rPr>
          <w:sz w:val="24"/>
          <w:szCs w:val="24"/>
        </w:rPr>
        <w:t xml:space="preserve">If symptoms develop after day 5, staff or </w:t>
      </w:r>
      <w:r w:rsidR="0025132B">
        <w:rPr>
          <w:sz w:val="24"/>
          <w:szCs w:val="24"/>
        </w:rPr>
        <w:t>volunteers</w:t>
      </w:r>
      <w:r>
        <w:rPr>
          <w:sz w:val="24"/>
          <w:szCs w:val="24"/>
        </w:rPr>
        <w:t xml:space="preserve"> must stay home until </w:t>
      </w:r>
      <w:r w:rsidR="0025132B">
        <w:rPr>
          <w:sz w:val="24"/>
          <w:szCs w:val="24"/>
        </w:rPr>
        <w:t>symptoms</w:t>
      </w:r>
      <w:r w:rsidR="00717B62">
        <w:rPr>
          <w:sz w:val="24"/>
          <w:szCs w:val="24"/>
        </w:rPr>
        <w:t xml:space="preserve"> have </w:t>
      </w:r>
      <w:r w:rsidR="0025132B">
        <w:rPr>
          <w:sz w:val="24"/>
          <w:szCs w:val="24"/>
        </w:rPr>
        <w:t>improved</w:t>
      </w:r>
      <w:r w:rsidR="00717B62">
        <w:rPr>
          <w:sz w:val="24"/>
          <w:szCs w:val="24"/>
        </w:rPr>
        <w:t xml:space="preserve"> for 24 hours and test again. </w:t>
      </w:r>
    </w:p>
    <w:p w14:paraId="6516593F" w14:textId="0E59EA9B" w:rsidR="00717B62" w:rsidRDefault="00717B62" w:rsidP="000941DA">
      <w:pPr>
        <w:rPr>
          <w:sz w:val="24"/>
          <w:szCs w:val="24"/>
        </w:rPr>
      </w:pPr>
      <w:r>
        <w:rPr>
          <w:sz w:val="24"/>
          <w:szCs w:val="24"/>
        </w:rPr>
        <w:t xml:space="preserve">If an </w:t>
      </w:r>
      <w:r w:rsidR="0025132B">
        <w:rPr>
          <w:sz w:val="24"/>
          <w:szCs w:val="24"/>
        </w:rPr>
        <w:t>employee</w:t>
      </w:r>
      <w:r>
        <w:rPr>
          <w:sz w:val="24"/>
          <w:szCs w:val="24"/>
        </w:rPr>
        <w:t xml:space="preserve"> continues to test positive, continue testing each day and return to work upon a negative test or day 10, whichever comes first. </w:t>
      </w:r>
    </w:p>
    <w:p w14:paraId="0C48C661" w14:textId="0EB29EF0" w:rsidR="00717B62" w:rsidRDefault="0025132B" w:rsidP="000941DA">
      <w:pPr>
        <w:rPr>
          <w:sz w:val="24"/>
          <w:szCs w:val="24"/>
        </w:rPr>
      </w:pPr>
      <w:r>
        <w:rPr>
          <w:sz w:val="24"/>
          <w:szCs w:val="24"/>
        </w:rPr>
        <w:t>Negative Test Results with a Positive Household Member</w:t>
      </w:r>
    </w:p>
    <w:p w14:paraId="01D425D6" w14:textId="2357B8E0" w:rsidR="0025132B" w:rsidRDefault="0025132B" w:rsidP="000941DA">
      <w:pPr>
        <w:rPr>
          <w:sz w:val="24"/>
          <w:szCs w:val="24"/>
        </w:rPr>
      </w:pPr>
      <w:r>
        <w:rPr>
          <w:sz w:val="24"/>
          <w:szCs w:val="24"/>
        </w:rPr>
        <w:t>If someone in the employee or volunteer’s household test positive, and the employee or volunteers tests negative:</w:t>
      </w:r>
    </w:p>
    <w:p w14:paraId="26A2E826" w14:textId="4262B197" w:rsidR="0025132B" w:rsidRDefault="00372FD4" w:rsidP="000941DA">
      <w:pPr>
        <w:rPr>
          <w:sz w:val="24"/>
          <w:szCs w:val="24"/>
        </w:rPr>
      </w:pPr>
      <w:r>
        <w:rPr>
          <w:sz w:val="24"/>
          <w:szCs w:val="24"/>
        </w:rPr>
        <w:t>The employee may return to work</w:t>
      </w:r>
    </w:p>
    <w:p w14:paraId="47229FE5" w14:textId="707F6346" w:rsidR="00372FD4" w:rsidRDefault="00372FD4" w:rsidP="000941DA">
      <w:pPr>
        <w:rPr>
          <w:sz w:val="24"/>
          <w:szCs w:val="24"/>
        </w:rPr>
      </w:pPr>
      <w:r>
        <w:rPr>
          <w:sz w:val="24"/>
          <w:szCs w:val="24"/>
        </w:rPr>
        <w:t>Monitor for symptoms</w:t>
      </w:r>
    </w:p>
    <w:p w14:paraId="2BC1C353" w14:textId="2AFB9D9D" w:rsidR="00372FD4" w:rsidRDefault="00372FD4" w:rsidP="000941DA">
      <w:pPr>
        <w:rPr>
          <w:sz w:val="24"/>
          <w:szCs w:val="24"/>
        </w:rPr>
      </w:pPr>
      <w:r>
        <w:rPr>
          <w:sz w:val="24"/>
          <w:szCs w:val="24"/>
        </w:rPr>
        <w:t>The employee or volunteer</w:t>
      </w:r>
      <w:r w:rsidR="00BE6226">
        <w:rPr>
          <w:sz w:val="24"/>
          <w:szCs w:val="24"/>
        </w:rPr>
        <w:t xml:space="preserve"> can be asked to undergo daily testing for </w:t>
      </w:r>
      <w:r w:rsidR="00BB3467">
        <w:rPr>
          <w:sz w:val="24"/>
          <w:szCs w:val="24"/>
        </w:rPr>
        <w:t>a period</w:t>
      </w:r>
      <w:r w:rsidR="00BE6226">
        <w:rPr>
          <w:sz w:val="24"/>
          <w:szCs w:val="24"/>
        </w:rPr>
        <w:t xml:space="preserve"> of five days and wear a mask. </w:t>
      </w:r>
    </w:p>
    <w:p w14:paraId="2708C95D" w14:textId="54D4F5E2" w:rsidR="00BE6226" w:rsidRDefault="00BE6226" w:rsidP="000941DA">
      <w:pPr>
        <w:rPr>
          <w:sz w:val="24"/>
          <w:szCs w:val="24"/>
        </w:rPr>
      </w:pPr>
      <w:r>
        <w:rPr>
          <w:sz w:val="24"/>
          <w:szCs w:val="24"/>
        </w:rPr>
        <w:t xml:space="preserve">If at any point during the </w:t>
      </w:r>
      <w:r w:rsidR="00BB3330">
        <w:rPr>
          <w:sz w:val="24"/>
          <w:szCs w:val="24"/>
        </w:rPr>
        <w:t>five</w:t>
      </w:r>
      <w:r>
        <w:rPr>
          <w:sz w:val="24"/>
          <w:szCs w:val="24"/>
        </w:rPr>
        <w:t xml:space="preserve"> days, the </w:t>
      </w:r>
      <w:r w:rsidR="00BB3467">
        <w:rPr>
          <w:sz w:val="24"/>
          <w:szCs w:val="24"/>
        </w:rPr>
        <w:t>employee</w:t>
      </w:r>
      <w:r>
        <w:rPr>
          <w:sz w:val="24"/>
          <w:szCs w:val="24"/>
        </w:rPr>
        <w:t xml:space="preserve"> or volunteer </w:t>
      </w:r>
      <w:proofErr w:type="gramStart"/>
      <w:r>
        <w:rPr>
          <w:sz w:val="24"/>
          <w:szCs w:val="24"/>
        </w:rPr>
        <w:t>test</w:t>
      </w:r>
      <w:proofErr w:type="gramEnd"/>
      <w:r>
        <w:rPr>
          <w:sz w:val="24"/>
          <w:szCs w:val="24"/>
        </w:rPr>
        <w:t xml:space="preserve"> </w:t>
      </w:r>
      <w:r w:rsidR="000551AC">
        <w:rPr>
          <w:sz w:val="24"/>
          <w:szCs w:val="24"/>
        </w:rPr>
        <w:t>positive, FISH’s return to work policy goes into effect.</w:t>
      </w:r>
    </w:p>
    <w:p w14:paraId="77BF6DD7" w14:textId="2D6992F8" w:rsidR="00ED4D91" w:rsidRDefault="000551AC" w:rsidP="000941DA">
      <w:pPr>
        <w:rPr>
          <w:sz w:val="24"/>
          <w:szCs w:val="24"/>
        </w:rPr>
      </w:pPr>
      <w:r>
        <w:rPr>
          <w:sz w:val="24"/>
          <w:szCs w:val="24"/>
        </w:rPr>
        <w:t>Policy is informed from the Washington State</w:t>
      </w:r>
      <w:r w:rsidR="00ED4D91">
        <w:rPr>
          <w:sz w:val="24"/>
          <w:szCs w:val="24"/>
        </w:rPr>
        <w:t xml:space="preserve"> Department of Health Guidelines. </w:t>
      </w:r>
    </w:p>
    <w:p w14:paraId="6E3969FA" w14:textId="53DD5FDC" w:rsidR="00ED4D91" w:rsidRDefault="00BB3467" w:rsidP="000941DA">
      <w:pPr>
        <w:rPr>
          <w:sz w:val="24"/>
          <w:szCs w:val="24"/>
        </w:rPr>
      </w:pPr>
      <w:r>
        <w:rPr>
          <w:sz w:val="24"/>
          <w:szCs w:val="24"/>
        </w:rPr>
        <w:t>Applicability</w:t>
      </w:r>
    </w:p>
    <w:p w14:paraId="71F840CD" w14:textId="046EE54A" w:rsidR="00BB3467" w:rsidRDefault="00BB3467" w:rsidP="000941DA">
      <w:pPr>
        <w:rPr>
          <w:sz w:val="24"/>
          <w:szCs w:val="24"/>
        </w:rPr>
      </w:pPr>
      <w:r>
        <w:rPr>
          <w:sz w:val="24"/>
          <w:szCs w:val="24"/>
        </w:rPr>
        <w:t>This policy applies to all FISH and Open Table staff and volunteers</w:t>
      </w:r>
    </w:p>
    <w:p w14:paraId="30D4FEF9" w14:textId="63DB67D4" w:rsidR="00BB3467" w:rsidRPr="00ED4D91" w:rsidRDefault="00BB3467" w:rsidP="000941DA">
      <w:pPr>
        <w:rPr>
          <w:sz w:val="24"/>
          <w:szCs w:val="24"/>
        </w:rPr>
      </w:pPr>
      <w:r>
        <w:rPr>
          <w:sz w:val="24"/>
          <w:szCs w:val="24"/>
        </w:rPr>
        <w:t>This polic</w:t>
      </w:r>
      <w:r w:rsidR="00C76DAB">
        <w:rPr>
          <w:sz w:val="24"/>
          <w:szCs w:val="24"/>
        </w:rPr>
        <w:t>y</w:t>
      </w:r>
      <w:r>
        <w:rPr>
          <w:sz w:val="24"/>
          <w:szCs w:val="24"/>
        </w:rPr>
        <w:t xml:space="preserve"> is subject to review as guidance from Public Health </w:t>
      </w:r>
      <w:proofErr w:type="gramStart"/>
      <w:r>
        <w:rPr>
          <w:sz w:val="24"/>
          <w:szCs w:val="24"/>
        </w:rPr>
        <w:t>officials</w:t>
      </w:r>
      <w:proofErr w:type="gramEnd"/>
      <w:r>
        <w:rPr>
          <w:sz w:val="24"/>
          <w:szCs w:val="24"/>
        </w:rPr>
        <w:t xml:space="preserve"> changes. </w:t>
      </w:r>
    </w:p>
    <w:p w14:paraId="06BA41A7" w14:textId="77777777" w:rsidR="00372F0C" w:rsidRDefault="00372F0C" w:rsidP="000941DA"/>
    <w:p w14:paraId="6B6543B8" w14:textId="77777777" w:rsidR="00D445E8" w:rsidRDefault="00D445E8" w:rsidP="000941DA"/>
    <w:p w14:paraId="1365961A" w14:textId="77777777" w:rsidR="00C76DAB" w:rsidRDefault="00C76DAB" w:rsidP="000941DA"/>
    <w:p w14:paraId="0F336046" w14:textId="77777777" w:rsidR="00C76DAB" w:rsidRDefault="00C76DAB" w:rsidP="000941DA"/>
    <w:p w14:paraId="63CF64F9" w14:textId="77777777" w:rsidR="00C76DAB" w:rsidRDefault="00C76DAB" w:rsidP="000941DA"/>
    <w:p w14:paraId="08A3B3D7" w14:textId="77777777" w:rsidR="00C76DAB" w:rsidRDefault="00C76DAB" w:rsidP="000941DA"/>
    <w:p w14:paraId="574FA0ED" w14:textId="77777777" w:rsidR="00C76DAB" w:rsidRDefault="00C76DAB" w:rsidP="000941DA"/>
    <w:p w14:paraId="2FEAE29E" w14:textId="77777777" w:rsidR="00D5321E" w:rsidRDefault="00D5321E" w:rsidP="000941DA"/>
    <w:p w14:paraId="18FCEAB9" w14:textId="77205F09" w:rsidR="00372F0C" w:rsidRPr="000941DA" w:rsidRDefault="00372F0C" w:rsidP="000941DA">
      <w:pPr>
        <w:rPr>
          <w:rStyle w:val="IntenseReference"/>
        </w:rPr>
      </w:pPr>
      <w:r w:rsidRPr="000941DA">
        <w:rPr>
          <w:rStyle w:val="IntenseReference"/>
        </w:rPr>
        <w:lastRenderedPageBreak/>
        <w:t>Client Confidentiality Policy</w:t>
      </w:r>
    </w:p>
    <w:p w14:paraId="39C58383" w14:textId="77777777" w:rsidR="00372F0C" w:rsidRPr="000941DA" w:rsidRDefault="00372F0C" w:rsidP="000941DA">
      <w:pPr>
        <w:rPr>
          <w:rStyle w:val="IntenseEmphasis"/>
        </w:rPr>
      </w:pPr>
      <w:r w:rsidRPr="000941DA">
        <w:rPr>
          <w:rStyle w:val="IntenseEmphasis"/>
        </w:rPr>
        <w:t>For Employees and Volunteers</w:t>
      </w:r>
    </w:p>
    <w:p w14:paraId="69531D4B" w14:textId="77777777" w:rsidR="00372F0C" w:rsidRDefault="00372F0C" w:rsidP="000941DA">
      <w:pPr>
        <w:rPr>
          <w:rFonts w:ascii="CIDFont+F3" w:hAnsi="CIDFont+F3" w:cs="CIDFont+F3"/>
          <w:b/>
          <w:bCs/>
          <w:sz w:val="24"/>
          <w:szCs w:val="24"/>
        </w:rPr>
      </w:pPr>
    </w:p>
    <w:p w14:paraId="389D3563" w14:textId="22752C7C" w:rsidR="00372F0C" w:rsidRPr="00D5321E" w:rsidRDefault="00372F0C" w:rsidP="00817C1E">
      <w:pPr>
        <w:pStyle w:val="Subtitle"/>
        <w:spacing w:after="0"/>
      </w:pPr>
      <w:r w:rsidRPr="00654541">
        <w:t>Overview</w:t>
      </w:r>
    </w:p>
    <w:p w14:paraId="1F6A9902" w14:textId="03281B2A" w:rsidR="00372F0C" w:rsidRPr="00654541" w:rsidRDefault="00372F0C" w:rsidP="000941DA">
      <w:pPr>
        <w:rPr>
          <w:rFonts w:ascii="CIDFont+F1" w:hAnsi="CIDFont+F1" w:cs="CIDFont+F1"/>
          <w:sz w:val="24"/>
          <w:szCs w:val="24"/>
        </w:rPr>
      </w:pPr>
      <w:r w:rsidRPr="00654541">
        <w:rPr>
          <w:rFonts w:ascii="CIDFont+F1" w:hAnsi="CIDFont+F1" w:cs="CIDFont+F1"/>
          <w:sz w:val="24"/>
          <w:szCs w:val="24"/>
        </w:rPr>
        <w:t>It is the policy of Friends in Service to Humanity (FISH) to protect the confidentiality and privacy of those who seek services and to hold confidential all personally identifying, or individual information, about service participants. Employees and volunteers of FISH are charged with maintaining this confidentiality of service participants, as outlined in this policy and in federal and state l</w:t>
      </w:r>
      <w:r w:rsidR="00D5321E">
        <w:rPr>
          <w:rFonts w:ascii="CIDFont+F1" w:hAnsi="CIDFont+F1" w:cs="CIDFont+F1"/>
          <w:sz w:val="24"/>
          <w:szCs w:val="24"/>
        </w:rPr>
        <w:t>a</w:t>
      </w:r>
      <w:r w:rsidRPr="00654541">
        <w:rPr>
          <w:rFonts w:ascii="CIDFont+F1" w:hAnsi="CIDFont+F1" w:cs="CIDFont+F1"/>
          <w:sz w:val="24"/>
          <w:szCs w:val="24"/>
        </w:rPr>
        <w:t xml:space="preserve">w.  </w:t>
      </w:r>
    </w:p>
    <w:p w14:paraId="65D02263" w14:textId="155000DD" w:rsidR="00372F0C" w:rsidRPr="00654541" w:rsidRDefault="00372F0C" w:rsidP="000941DA">
      <w:pPr>
        <w:rPr>
          <w:rFonts w:ascii="CIDFont+F1" w:hAnsi="CIDFont+F1" w:cs="CIDFont+F1"/>
          <w:sz w:val="24"/>
          <w:szCs w:val="24"/>
        </w:rPr>
      </w:pPr>
      <w:r w:rsidRPr="00654541">
        <w:rPr>
          <w:rFonts w:ascii="CIDFont+F1" w:hAnsi="CIDFont+F1" w:cs="CIDFont+F1"/>
          <w:sz w:val="24"/>
          <w:szCs w:val="24"/>
        </w:rPr>
        <w:t>FISH shall not disclose any personally identifying information, or individual information, collected in connection with services requested, utilized, or denied through its programs or reveal any individual client information without the informed, written, reasonably time-limited consent of the person about whom information is sought. FISH will avoid any inadvertent release of personally identifying information, or individual information, about any service participant. The obligation to maintain confidentiality does not end when the service to a participant is concluded. Confidentiality extends to all current and former service participants, including those who were denied services.</w:t>
      </w:r>
    </w:p>
    <w:p w14:paraId="7DB0FCA8" w14:textId="51F33194" w:rsidR="00D5321E" w:rsidRDefault="00372F0C" w:rsidP="00817C1E">
      <w:pPr>
        <w:spacing w:after="0"/>
        <w:rPr>
          <w:rFonts w:ascii="CIDFont+F1" w:hAnsi="CIDFont+F1" w:cs="CIDFont+F1"/>
          <w:sz w:val="24"/>
          <w:szCs w:val="24"/>
        </w:rPr>
      </w:pPr>
      <w:r w:rsidRPr="00654541">
        <w:rPr>
          <w:rFonts w:ascii="CIDFont+F1" w:hAnsi="CIDFont+F1" w:cs="CIDFont+F1"/>
          <w:sz w:val="24"/>
          <w:szCs w:val="24"/>
        </w:rPr>
        <w:t xml:space="preserve">Clients may not be photographed for any purpose without a signed Photograph Release form. </w:t>
      </w:r>
    </w:p>
    <w:p w14:paraId="1B25DA12" w14:textId="77777777" w:rsidR="00817C1E" w:rsidRPr="00817C1E" w:rsidRDefault="00817C1E" w:rsidP="00817C1E">
      <w:pPr>
        <w:rPr>
          <w:rFonts w:ascii="CIDFont+F1" w:hAnsi="CIDFont+F1" w:cs="CIDFont+F1"/>
          <w:sz w:val="24"/>
          <w:szCs w:val="24"/>
        </w:rPr>
      </w:pPr>
    </w:p>
    <w:p w14:paraId="247ED400" w14:textId="0994E162" w:rsidR="00372F0C" w:rsidRPr="00D5321E" w:rsidRDefault="00372F0C" w:rsidP="00817C1E">
      <w:pPr>
        <w:pStyle w:val="Subtitle"/>
        <w:spacing w:after="0"/>
        <w:rPr>
          <w:rFonts w:ascii="CIDFont+F1" w:hAnsi="CIDFont+F1" w:cs="CIDFont+F1"/>
        </w:rPr>
      </w:pPr>
      <w:r w:rsidRPr="00654541">
        <w:t>Releases of Information</w:t>
      </w:r>
      <w:r w:rsidRPr="00654541">
        <w:rPr>
          <w:rFonts w:ascii="CIDFont+F1" w:hAnsi="CIDFont+F1" w:cs="CIDFont+F1"/>
        </w:rPr>
        <w:t xml:space="preserve"> </w:t>
      </w:r>
    </w:p>
    <w:p w14:paraId="48244C75" w14:textId="37F60557" w:rsidR="00372F0C" w:rsidRPr="00654541" w:rsidRDefault="00372F0C" w:rsidP="000941DA">
      <w:pPr>
        <w:rPr>
          <w:rFonts w:ascii="CIDFont+F1" w:hAnsi="CIDFont+F1" w:cs="CIDFont+F1"/>
          <w:sz w:val="24"/>
          <w:szCs w:val="24"/>
        </w:rPr>
      </w:pPr>
      <w:r w:rsidRPr="00654541">
        <w:rPr>
          <w:rFonts w:ascii="CIDFont+F1" w:hAnsi="CIDFont+F1" w:cs="CIDFont+F1"/>
          <w:sz w:val="24"/>
          <w:szCs w:val="24"/>
        </w:rPr>
        <w:t>Generally, staff may disclose personally identifying information, or individual information, if the service participant gives them explicit, informed, written, and reasonably time-limited consent to do so. Staff may disclose personally identifying information, or individual information, to other FISH staff for the purpose of monitoring appropriate adherence of the service participant to government limitations regarding using multiple food pantries. Staff may also identify service participants to utility companies or public/private aid organizations for whom the service participant is pursuing assistance. No social security numbers are collected from service participants.</w:t>
      </w:r>
    </w:p>
    <w:p w14:paraId="3395FA73" w14:textId="77777777" w:rsidR="00372F0C" w:rsidRPr="00654541" w:rsidRDefault="00372F0C" w:rsidP="000941DA">
      <w:pPr>
        <w:rPr>
          <w:rFonts w:ascii="CIDFont+F1" w:hAnsi="CIDFont+F1" w:cs="CIDFont+F1"/>
          <w:sz w:val="24"/>
          <w:szCs w:val="24"/>
        </w:rPr>
      </w:pPr>
      <w:r w:rsidRPr="00654541">
        <w:rPr>
          <w:rFonts w:ascii="CIDFont+F1" w:hAnsi="CIDFont+F1" w:cs="CIDFont+F1"/>
          <w:sz w:val="24"/>
          <w:szCs w:val="24"/>
        </w:rPr>
        <w:t>Releases must be in writing, signed, and dated in ink. The written release must:</w:t>
      </w:r>
    </w:p>
    <w:p w14:paraId="1BB5CE5E" w14:textId="77777777" w:rsidR="00372F0C" w:rsidRPr="00654541" w:rsidRDefault="00372F0C" w:rsidP="000941DA">
      <w:pPr>
        <w:rPr>
          <w:rFonts w:ascii="CIDFont+F1" w:hAnsi="CIDFont+F1" w:cs="CIDFont+F1"/>
          <w:sz w:val="24"/>
          <w:szCs w:val="24"/>
        </w:rPr>
      </w:pPr>
      <w:r w:rsidRPr="00654541">
        <w:rPr>
          <w:rFonts w:ascii="CIDFont+F1" w:hAnsi="CIDFont+F1" w:cs="CIDFont+F1"/>
          <w:sz w:val="24"/>
          <w:szCs w:val="24"/>
        </w:rPr>
        <w:t xml:space="preserve">a. Be specific as to the information being </w:t>
      </w:r>
      <w:proofErr w:type="gramStart"/>
      <w:r w:rsidRPr="00654541">
        <w:rPr>
          <w:rFonts w:ascii="CIDFont+F1" w:hAnsi="CIDFont+F1" w:cs="CIDFont+F1"/>
          <w:sz w:val="24"/>
          <w:szCs w:val="24"/>
        </w:rPr>
        <w:t>released;</w:t>
      </w:r>
      <w:proofErr w:type="gramEnd"/>
    </w:p>
    <w:p w14:paraId="28BAB5A8" w14:textId="77777777" w:rsidR="00372F0C" w:rsidRPr="00654541" w:rsidRDefault="00372F0C" w:rsidP="000941DA">
      <w:pPr>
        <w:rPr>
          <w:rFonts w:ascii="CIDFont+F1" w:hAnsi="CIDFont+F1" w:cs="CIDFont+F1"/>
          <w:sz w:val="24"/>
          <w:szCs w:val="24"/>
        </w:rPr>
      </w:pPr>
      <w:r w:rsidRPr="00654541">
        <w:rPr>
          <w:rFonts w:ascii="CIDFont+F1" w:hAnsi="CIDFont+F1" w:cs="CIDFont+F1"/>
          <w:sz w:val="24"/>
          <w:szCs w:val="24"/>
        </w:rPr>
        <w:t xml:space="preserve">b. Include the purpose for the information being </w:t>
      </w:r>
      <w:proofErr w:type="gramStart"/>
      <w:r w:rsidRPr="00654541">
        <w:rPr>
          <w:rFonts w:ascii="CIDFont+F1" w:hAnsi="CIDFont+F1" w:cs="CIDFont+F1"/>
          <w:sz w:val="24"/>
          <w:szCs w:val="24"/>
        </w:rPr>
        <w:t>released;</w:t>
      </w:r>
      <w:proofErr w:type="gramEnd"/>
    </w:p>
    <w:p w14:paraId="1DD7A8C7" w14:textId="77777777" w:rsidR="00372F0C" w:rsidRPr="00654541" w:rsidRDefault="00372F0C" w:rsidP="000941DA">
      <w:pPr>
        <w:rPr>
          <w:rFonts w:ascii="CIDFont+F1" w:hAnsi="CIDFont+F1" w:cs="CIDFont+F1"/>
          <w:sz w:val="24"/>
          <w:szCs w:val="24"/>
        </w:rPr>
      </w:pPr>
      <w:r w:rsidRPr="00654541">
        <w:rPr>
          <w:rFonts w:ascii="CIDFont+F1" w:hAnsi="CIDFont+F1" w:cs="CIDFont+F1"/>
          <w:sz w:val="24"/>
          <w:szCs w:val="24"/>
        </w:rPr>
        <w:t>c. Designate the individual or agency the information is going to; and</w:t>
      </w:r>
    </w:p>
    <w:p w14:paraId="490B7557" w14:textId="482394DA" w:rsidR="00372F0C" w:rsidRPr="00654541" w:rsidRDefault="00372F0C" w:rsidP="000941DA">
      <w:pPr>
        <w:rPr>
          <w:rFonts w:ascii="CIDFont+F1" w:hAnsi="CIDFont+F1" w:cs="CIDFont+F1"/>
          <w:sz w:val="24"/>
          <w:szCs w:val="24"/>
        </w:rPr>
      </w:pPr>
      <w:r w:rsidRPr="00654541">
        <w:rPr>
          <w:rFonts w:ascii="CIDFont+F1" w:hAnsi="CIDFont+F1" w:cs="CIDFont+F1"/>
          <w:sz w:val="24"/>
          <w:szCs w:val="24"/>
        </w:rPr>
        <w:lastRenderedPageBreak/>
        <w:t>d. Specify a time limit for the release, which typically should not exceed 15-30 days.</w:t>
      </w:r>
    </w:p>
    <w:p w14:paraId="731ADD53" w14:textId="0E7EB1D0" w:rsidR="00372F0C" w:rsidRDefault="00372F0C" w:rsidP="00817C1E">
      <w:pPr>
        <w:spacing w:after="0"/>
        <w:rPr>
          <w:rFonts w:ascii="CIDFont+F1" w:hAnsi="CIDFont+F1" w:cs="CIDFont+F1"/>
          <w:sz w:val="24"/>
          <w:szCs w:val="24"/>
        </w:rPr>
      </w:pPr>
      <w:r w:rsidRPr="00654541">
        <w:rPr>
          <w:rFonts w:ascii="CIDFont+F1" w:hAnsi="CIDFont+F1" w:cs="CIDFont+F1"/>
          <w:sz w:val="24"/>
          <w:szCs w:val="24"/>
        </w:rPr>
        <w:t>Volunteers may not disclose personally identifying information, or individual information, about service participants at any time.</w:t>
      </w:r>
    </w:p>
    <w:p w14:paraId="5B48B699" w14:textId="77777777" w:rsidR="00D5321E" w:rsidRPr="00654541" w:rsidRDefault="00D5321E" w:rsidP="000941DA">
      <w:pPr>
        <w:rPr>
          <w:rFonts w:ascii="CIDFont+F1" w:hAnsi="CIDFont+F1" w:cs="CIDFont+F1"/>
          <w:sz w:val="24"/>
          <w:szCs w:val="24"/>
        </w:rPr>
      </w:pPr>
    </w:p>
    <w:p w14:paraId="531E9F75" w14:textId="302E055B" w:rsidR="00372F0C" w:rsidRPr="00D5321E" w:rsidRDefault="00372F0C" w:rsidP="00817C1E">
      <w:pPr>
        <w:pStyle w:val="Subtitle"/>
        <w:spacing w:after="0"/>
      </w:pPr>
      <w:r w:rsidRPr="00654541">
        <w:t>Possible Exceptio</w:t>
      </w:r>
      <w:r w:rsidR="00D5321E">
        <w:t>n</w:t>
      </w:r>
      <w:r w:rsidRPr="00654541">
        <w:t>s:</w:t>
      </w:r>
    </w:p>
    <w:p w14:paraId="58D83B72" w14:textId="77777777" w:rsidR="00372F0C" w:rsidRPr="00654541" w:rsidRDefault="00372F0C" w:rsidP="000941DA">
      <w:pPr>
        <w:rPr>
          <w:rFonts w:ascii="CIDFont+F3" w:hAnsi="CIDFont+F3" w:cs="CIDFont+F3"/>
          <w:sz w:val="24"/>
          <w:szCs w:val="24"/>
        </w:rPr>
      </w:pPr>
      <w:r w:rsidRPr="00654541">
        <w:rPr>
          <w:rFonts w:ascii="CIDFont+F1" w:hAnsi="CIDFont+F1" w:cs="CIDFont+F1"/>
          <w:sz w:val="24"/>
          <w:szCs w:val="24"/>
        </w:rPr>
        <w:t xml:space="preserve">a. </w:t>
      </w:r>
      <w:r w:rsidRPr="00654541">
        <w:rPr>
          <w:rFonts w:ascii="CIDFont+F3" w:hAnsi="CIDFont+F3" w:cs="CIDFont+F3"/>
          <w:sz w:val="24"/>
          <w:szCs w:val="24"/>
        </w:rPr>
        <w:t xml:space="preserve">Emergencies which are life threatening or could result in serious bodily harm are an exception </w:t>
      </w:r>
    </w:p>
    <w:p w14:paraId="52E7DCB6" w14:textId="7DC5B49E" w:rsidR="00372F0C" w:rsidRPr="00A62C85" w:rsidRDefault="00372F0C" w:rsidP="000941DA">
      <w:pPr>
        <w:rPr>
          <w:rFonts w:ascii="CIDFont+F3" w:hAnsi="CIDFont+F3" w:cs="CIDFont+F3"/>
          <w:sz w:val="24"/>
          <w:szCs w:val="24"/>
        </w:rPr>
      </w:pPr>
      <w:r w:rsidRPr="00654541">
        <w:rPr>
          <w:rFonts w:ascii="CIDFont+F3" w:hAnsi="CIDFont+F3" w:cs="CIDFont+F3"/>
          <w:sz w:val="24"/>
          <w:szCs w:val="24"/>
        </w:rPr>
        <w:t xml:space="preserve">to this policy. </w:t>
      </w:r>
      <w:r w:rsidRPr="00654541">
        <w:rPr>
          <w:rFonts w:ascii="CIDFont+F1" w:hAnsi="CIDFont+F1" w:cs="CIDFont+F1"/>
          <w:sz w:val="24"/>
          <w:szCs w:val="24"/>
        </w:rPr>
        <w:t>To the extent possible, emergency services should be contacted without revealing</w:t>
      </w:r>
      <w:r w:rsidRPr="00654541">
        <w:rPr>
          <w:rFonts w:ascii="CIDFont+F3" w:hAnsi="CIDFont+F3" w:cs="CIDFont+F3"/>
          <w:sz w:val="24"/>
          <w:szCs w:val="24"/>
        </w:rPr>
        <w:t xml:space="preserve"> </w:t>
      </w:r>
      <w:r w:rsidRPr="00654541">
        <w:rPr>
          <w:rFonts w:ascii="CIDFont+F1" w:hAnsi="CIDFont+F1" w:cs="CIDFont+F1"/>
          <w:sz w:val="24"/>
          <w:szCs w:val="24"/>
        </w:rPr>
        <w:t>any confidential information about any program participant. Staff may disclose confidential</w:t>
      </w:r>
      <w:r w:rsidRPr="00654541">
        <w:rPr>
          <w:rFonts w:ascii="CIDFont+F3" w:hAnsi="CIDFont+F3" w:cs="CIDFont+F3"/>
          <w:sz w:val="24"/>
          <w:szCs w:val="24"/>
        </w:rPr>
        <w:t xml:space="preserve"> </w:t>
      </w:r>
      <w:r w:rsidRPr="00654541">
        <w:rPr>
          <w:rFonts w:ascii="CIDFont+F1" w:hAnsi="CIDFont+F1" w:cs="CIDFont+F1"/>
          <w:sz w:val="24"/>
          <w:szCs w:val="24"/>
        </w:rPr>
        <w:t>information when there is a clear and imminent danger that is life threatening or could result in</w:t>
      </w:r>
      <w:r w:rsidRPr="00654541">
        <w:rPr>
          <w:rFonts w:ascii="CIDFont+F3" w:hAnsi="CIDFont+F3" w:cs="CIDFont+F3"/>
          <w:sz w:val="24"/>
          <w:szCs w:val="24"/>
        </w:rPr>
        <w:t xml:space="preserve"> </w:t>
      </w:r>
      <w:r w:rsidRPr="00654541">
        <w:rPr>
          <w:rFonts w:ascii="CIDFont+F1" w:hAnsi="CIDFont+F1" w:cs="CIDFont+F1"/>
          <w:sz w:val="24"/>
          <w:szCs w:val="24"/>
        </w:rPr>
        <w:t>serious bodily harm to an individual. When appropriate and possible, this determination should</w:t>
      </w:r>
      <w:r w:rsidRPr="00654541">
        <w:rPr>
          <w:rFonts w:ascii="CIDFont+F3" w:hAnsi="CIDFont+F3" w:cs="CIDFont+F3"/>
          <w:sz w:val="24"/>
          <w:szCs w:val="24"/>
        </w:rPr>
        <w:t xml:space="preserve"> </w:t>
      </w:r>
      <w:r w:rsidRPr="00654541">
        <w:rPr>
          <w:rFonts w:ascii="CIDFont+F1" w:hAnsi="CIDFont+F1" w:cs="CIDFont+F1"/>
          <w:sz w:val="24"/>
          <w:szCs w:val="24"/>
        </w:rPr>
        <w:t>be made by FISH’s Operations Manager, or the Executive Director in the Operations Manager’s</w:t>
      </w:r>
      <w:r w:rsidRPr="00654541">
        <w:rPr>
          <w:rFonts w:ascii="CIDFont+F3" w:hAnsi="CIDFont+F3" w:cs="CIDFont+F3"/>
          <w:sz w:val="24"/>
          <w:szCs w:val="24"/>
        </w:rPr>
        <w:t xml:space="preserve"> </w:t>
      </w:r>
      <w:r w:rsidRPr="00654541">
        <w:rPr>
          <w:rFonts w:ascii="CIDFont+F1" w:hAnsi="CIDFont+F1" w:cs="CIDFont+F1"/>
          <w:sz w:val="24"/>
          <w:szCs w:val="24"/>
        </w:rPr>
        <w:t>absence. If time is of the essence, staff should first call 911 and notify the Operations Manager or</w:t>
      </w:r>
      <w:r w:rsidRPr="00654541">
        <w:rPr>
          <w:rFonts w:ascii="CIDFont+F3" w:hAnsi="CIDFont+F3" w:cs="CIDFont+F3"/>
          <w:sz w:val="24"/>
          <w:szCs w:val="24"/>
        </w:rPr>
        <w:t xml:space="preserve"> </w:t>
      </w:r>
      <w:r w:rsidRPr="00654541">
        <w:rPr>
          <w:rFonts w:ascii="CIDFont+F1" w:hAnsi="CIDFont+F1" w:cs="CIDFont+F1"/>
          <w:sz w:val="24"/>
          <w:szCs w:val="24"/>
        </w:rPr>
        <w:t>Executive Director as soon as is reasonable.</w:t>
      </w:r>
    </w:p>
    <w:p w14:paraId="240B2223" w14:textId="77777777" w:rsidR="00372F0C" w:rsidRPr="00654541" w:rsidRDefault="00372F0C" w:rsidP="000941DA">
      <w:pPr>
        <w:rPr>
          <w:rFonts w:ascii="CIDFont+F3" w:hAnsi="CIDFont+F3" w:cs="CIDFont+F3"/>
          <w:sz w:val="24"/>
          <w:szCs w:val="24"/>
        </w:rPr>
      </w:pPr>
      <w:r w:rsidRPr="00654541">
        <w:rPr>
          <w:rFonts w:ascii="CIDFont+F1" w:hAnsi="CIDFont+F1" w:cs="CIDFont+F1"/>
          <w:sz w:val="24"/>
          <w:szCs w:val="24"/>
        </w:rPr>
        <w:t xml:space="preserve">b. </w:t>
      </w:r>
      <w:r w:rsidRPr="00654541">
        <w:rPr>
          <w:rFonts w:ascii="CIDFont+F3" w:hAnsi="CIDFont+F3" w:cs="CIDFont+F3"/>
          <w:sz w:val="24"/>
          <w:szCs w:val="24"/>
        </w:rPr>
        <w:t>Mandatory reports to Children's Protective Services in cases of child abuse and neglect are an</w:t>
      </w:r>
    </w:p>
    <w:p w14:paraId="008A40E1" w14:textId="2C8B00F1" w:rsidR="00372F0C" w:rsidRPr="00654541" w:rsidRDefault="00372F0C" w:rsidP="000941DA">
      <w:pPr>
        <w:rPr>
          <w:rFonts w:ascii="CIDFont+F1" w:hAnsi="CIDFont+F1" w:cs="CIDFont+F1"/>
          <w:sz w:val="24"/>
          <w:szCs w:val="24"/>
        </w:rPr>
      </w:pPr>
      <w:r w:rsidRPr="00654541">
        <w:rPr>
          <w:rFonts w:ascii="CIDFont+F3" w:hAnsi="CIDFont+F3" w:cs="CIDFont+F3"/>
          <w:sz w:val="24"/>
          <w:szCs w:val="24"/>
        </w:rPr>
        <w:t xml:space="preserve">exception to this policy. </w:t>
      </w:r>
      <w:r w:rsidRPr="00654541">
        <w:rPr>
          <w:rFonts w:ascii="CIDFont+F1" w:hAnsi="CIDFont+F1" w:cs="CIDFont+F1"/>
          <w:sz w:val="24"/>
          <w:szCs w:val="24"/>
        </w:rPr>
        <w:t>Any report shall only be made according to the child abuse and neglect reporting laws (Codes RCW26.4.030 and RCW 26.44.030).</w:t>
      </w:r>
    </w:p>
    <w:p w14:paraId="0FE475D4" w14:textId="1CEEFAE3" w:rsidR="00BB3467" w:rsidRDefault="00372F0C" w:rsidP="000941DA">
      <w:pPr>
        <w:rPr>
          <w:rFonts w:ascii="CIDFont+F1" w:hAnsi="CIDFont+F1" w:cs="CIDFont+F1"/>
          <w:sz w:val="24"/>
          <w:szCs w:val="24"/>
        </w:rPr>
      </w:pPr>
      <w:r w:rsidRPr="00654541">
        <w:rPr>
          <w:rFonts w:ascii="CIDFont+F1" w:hAnsi="CIDFont+F1" w:cs="CIDFont+F1"/>
          <w:sz w:val="24"/>
          <w:szCs w:val="24"/>
        </w:rPr>
        <w:t xml:space="preserve">c. </w:t>
      </w:r>
      <w:r w:rsidRPr="00654541">
        <w:rPr>
          <w:rFonts w:ascii="CIDFont+F3" w:hAnsi="CIDFont+F3" w:cs="CIDFont+F3"/>
          <w:sz w:val="24"/>
          <w:szCs w:val="24"/>
        </w:rPr>
        <w:t xml:space="preserve">Crimes committed in the food pantry are an exception to this policy. </w:t>
      </w:r>
      <w:r w:rsidRPr="00654541">
        <w:rPr>
          <w:rFonts w:ascii="CIDFont+F1" w:hAnsi="CIDFont+F1" w:cs="CIDFont+F1"/>
          <w:sz w:val="24"/>
          <w:szCs w:val="24"/>
        </w:rPr>
        <w:t>To the extent possible, criminal activity reported to law enforcement will be reported without revealing any confidential information about any program participant. Staff may disclose confidential information when there is a crime being committed in the Food Bank or Food Pantry, and it has been determined that law enforcement should be involved. The determination of whether to involve law enforcement should be made by the Operations Manager or the Executive Director. If both are unavailable, a staff person may do the reporting.</w:t>
      </w:r>
    </w:p>
    <w:p w14:paraId="583F8E2C" w14:textId="77777777" w:rsidR="00A62C85" w:rsidRDefault="00A62C85" w:rsidP="000941DA">
      <w:pPr>
        <w:rPr>
          <w:rFonts w:ascii="CIDFont+F1" w:hAnsi="CIDFont+F1" w:cs="CIDFont+F1"/>
          <w:sz w:val="24"/>
          <w:szCs w:val="24"/>
        </w:rPr>
      </w:pPr>
    </w:p>
    <w:p w14:paraId="6743A131" w14:textId="77777777" w:rsidR="00817C1E" w:rsidRDefault="00817C1E" w:rsidP="000941DA">
      <w:pPr>
        <w:rPr>
          <w:rFonts w:ascii="CIDFont+F1" w:hAnsi="CIDFont+F1" w:cs="CIDFont+F1"/>
          <w:sz w:val="24"/>
          <w:szCs w:val="24"/>
        </w:rPr>
      </w:pPr>
    </w:p>
    <w:p w14:paraId="1FFA90F8" w14:textId="77777777" w:rsidR="00817C1E" w:rsidRDefault="00817C1E" w:rsidP="000941DA">
      <w:pPr>
        <w:rPr>
          <w:rFonts w:ascii="CIDFont+F1" w:hAnsi="CIDFont+F1" w:cs="CIDFont+F1"/>
          <w:sz w:val="24"/>
          <w:szCs w:val="24"/>
        </w:rPr>
      </w:pPr>
    </w:p>
    <w:p w14:paraId="6E2CA846" w14:textId="77777777" w:rsidR="00817C1E" w:rsidRDefault="00817C1E" w:rsidP="000941DA">
      <w:pPr>
        <w:rPr>
          <w:rFonts w:ascii="CIDFont+F1" w:hAnsi="CIDFont+F1" w:cs="CIDFont+F1"/>
          <w:sz w:val="24"/>
          <w:szCs w:val="24"/>
        </w:rPr>
      </w:pPr>
    </w:p>
    <w:p w14:paraId="3DC40716" w14:textId="77777777" w:rsidR="00817C1E" w:rsidRDefault="00817C1E" w:rsidP="000941DA">
      <w:pPr>
        <w:rPr>
          <w:rFonts w:ascii="CIDFont+F1" w:hAnsi="CIDFont+F1" w:cs="CIDFont+F1"/>
          <w:sz w:val="24"/>
          <w:szCs w:val="24"/>
        </w:rPr>
      </w:pPr>
    </w:p>
    <w:p w14:paraId="16A5827B" w14:textId="77777777" w:rsidR="00817C1E" w:rsidRPr="00E10760" w:rsidRDefault="00817C1E" w:rsidP="000941DA">
      <w:pPr>
        <w:rPr>
          <w:rFonts w:ascii="CIDFont+F1" w:hAnsi="CIDFont+F1" w:cs="CIDFont+F1"/>
          <w:sz w:val="24"/>
          <w:szCs w:val="24"/>
        </w:rPr>
      </w:pPr>
    </w:p>
    <w:p w14:paraId="0C0C7B42" w14:textId="2971B05D" w:rsidR="00265C19" w:rsidRPr="00A62C85" w:rsidRDefault="00265C19" w:rsidP="000941DA">
      <w:pPr>
        <w:rPr>
          <w:b/>
          <w:bCs/>
          <w:i/>
          <w:iCs/>
          <w:caps/>
          <w:color w:val="17365D" w:themeColor="accent1"/>
        </w:rPr>
      </w:pPr>
      <w:r w:rsidRPr="00E10760">
        <w:rPr>
          <w:rStyle w:val="IntenseReference"/>
        </w:rPr>
        <w:lastRenderedPageBreak/>
        <w:t>Code of Ethics for Staff and Volunteers</w:t>
      </w:r>
    </w:p>
    <w:p w14:paraId="3DF12678" w14:textId="77573F63" w:rsidR="00265C19" w:rsidRDefault="00265C19" w:rsidP="000941DA">
      <w:pPr>
        <w:rPr>
          <w:sz w:val="24"/>
          <w:szCs w:val="24"/>
        </w:rPr>
      </w:pPr>
      <w:r>
        <w:rPr>
          <w:sz w:val="24"/>
          <w:szCs w:val="24"/>
        </w:rPr>
        <w:t xml:space="preserve">Please review these statements thoroughly. If clarification is needed for any of them, please see the Program Director, Manager or Supervisor responsible for your assigned area. The Executive Director is also available to clarify, if needed. </w:t>
      </w:r>
    </w:p>
    <w:p w14:paraId="675D9DE3" w14:textId="77777777" w:rsidR="00265C19" w:rsidRDefault="00265C19" w:rsidP="00817C1E">
      <w:pPr>
        <w:spacing w:after="0"/>
        <w:rPr>
          <w:sz w:val="24"/>
          <w:szCs w:val="24"/>
        </w:rPr>
      </w:pPr>
      <w:r>
        <w:rPr>
          <w:sz w:val="24"/>
          <w:szCs w:val="24"/>
        </w:rPr>
        <w:t xml:space="preserve">When these have been read and understood, please sign the copy that has been provided for </w:t>
      </w:r>
      <w:proofErr w:type="gramStart"/>
      <w:r>
        <w:rPr>
          <w:sz w:val="24"/>
          <w:szCs w:val="24"/>
        </w:rPr>
        <w:t>you, and</w:t>
      </w:r>
      <w:proofErr w:type="gramEnd"/>
      <w:r>
        <w:rPr>
          <w:sz w:val="24"/>
          <w:szCs w:val="24"/>
        </w:rPr>
        <w:t xml:space="preserve"> return it to the Volunteer Coordinator. That signed copy will be in your volunteer file.</w:t>
      </w:r>
    </w:p>
    <w:p w14:paraId="0D7EF492" w14:textId="77777777" w:rsidR="00265C19" w:rsidRDefault="00265C19" w:rsidP="000941DA">
      <w:pPr>
        <w:rPr>
          <w:sz w:val="24"/>
          <w:szCs w:val="24"/>
        </w:rPr>
      </w:pPr>
    </w:p>
    <w:p w14:paraId="771DF5C3" w14:textId="0DB69F85" w:rsidR="00265C19" w:rsidRPr="00E10760" w:rsidRDefault="00265C19" w:rsidP="000941DA">
      <w:pPr>
        <w:rPr>
          <w:i/>
          <w:iCs/>
          <w:color w:val="112845" w:themeColor="accent1" w:themeShade="BF"/>
        </w:rPr>
      </w:pPr>
      <w:r w:rsidRPr="00E10760">
        <w:rPr>
          <w:rStyle w:val="IntenseEmphasis"/>
        </w:rPr>
        <w:t>As a FISH and/or Open Table volunteer, I agree to:</w:t>
      </w:r>
    </w:p>
    <w:p w14:paraId="536A2403" w14:textId="77777777" w:rsidR="00265C19" w:rsidRDefault="00265C19" w:rsidP="000941DA">
      <w:pPr>
        <w:rPr>
          <w:sz w:val="24"/>
          <w:szCs w:val="24"/>
        </w:rPr>
      </w:pPr>
      <w:r>
        <w:rPr>
          <w:sz w:val="24"/>
          <w:szCs w:val="24"/>
        </w:rPr>
        <w:t xml:space="preserve">Respect </w:t>
      </w:r>
      <w:proofErr w:type="gramStart"/>
      <w:r>
        <w:rPr>
          <w:sz w:val="24"/>
          <w:szCs w:val="24"/>
        </w:rPr>
        <w:t>the dignity</w:t>
      </w:r>
      <w:proofErr w:type="gramEnd"/>
      <w:r>
        <w:rPr>
          <w:sz w:val="24"/>
          <w:szCs w:val="24"/>
        </w:rPr>
        <w:t xml:space="preserve"> and protect the civil and legal rights of all who are seeking services or participating in programs.</w:t>
      </w:r>
    </w:p>
    <w:p w14:paraId="29F46FC4" w14:textId="77777777" w:rsidR="00265C19" w:rsidRDefault="00265C19" w:rsidP="000941DA">
      <w:pPr>
        <w:rPr>
          <w:sz w:val="24"/>
          <w:szCs w:val="24"/>
        </w:rPr>
      </w:pPr>
      <w:r>
        <w:rPr>
          <w:sz w:val="24"/>
          <w:szCs w:val="24"/>
        </w:rPr>
        <w:t xml:space="preserve">Report to the Program Director or Manager, or the Executive Director, without reservation, any corrupt or unethical behavior which could affect either a program participant or the integrity of the organization. </w:t>
      </w:r>
    </w:p>
    <w:p w14:paraId="21708287" w14:textId="77777777" w:rsidR="00265C19" w:rsidRDefault="00265C19" w:rsidP="000941DA">
      <w:pPr>
        <w:rPr>
          <w:sz w:val="24"/>
          <w:szCs w:val="24"/>
        </w:rPr>
      </w:pPr>
      <w:r>
        <w:rPr>
          <w:sz w:val="24"/>
          <w:szCs w:val="24"/>
        </w:rPr>
        <w:t>Not discriminate on the basis or face, color, religion, creed, gender, gender expression, age, national origin, disability, marital status, sexual orientation or military status in any activities or operations.</w:t>
      </w:r>
    </w:p>
    <w:p w14:paraId="744C4417" w14:textId="77777777" w:rsidR="00265C19" w:rsidRDefault="00265C19" w:rsidP="000941DA">
      <w:pPr>
        <w:rPr>
          <w:sz w:val="24"/>
          <w:szCs w:val="24"/>
        </w:rPr>
      </w:pPr>
      <w:r>
        <w:rPr>
          <w:sz w:val="24"/>
          <w:szCs w:val="24"/>
        </w:rPr>
        <w:t>Not display favoritism or preferential treatment of one participant, or group of participants, over others.</w:t>
      </w:r>
    </w:p>
    <w:p w14:paraId="2CDD1866" w14:textId="77777777" w:rsidR="00265C19" w:rsidRDefault="00265C19" w:rsidP="000941DA">
      <w:pPr>
        <w:rPr>
          <w:sz w:val="24"/>
          <w:szCs w:val="24"/>
        </w:rPr>
      </w:pPr>
      <w:r>
        <w:rPr>
          <w:sz w:val="24"/>
          <w:szCs w:val="24"/>
        </w:rPr>
        <w:t>Maintain the integrity of confidential information and not to seek personal data beyond that needed to perform the responsibilities of the job.</w:t>
      </w:r>
    </w:p>
    <w:p w14:paraId="38FDC637" w14:textId="77777777" w:rsidR="00265C19" w:rsidRDefault="00265C19" w:rsidP="000941DA">
      <w:pPr>
        <w:rPr>
          <w:sz w:val="24"/>
          <w:szCs w:val="24"/>
        </w:rPr>
      </w:pPr>
      <w:r>
        <w:rPr>
          <w:sz w:val="24"/>
          <w:szCs w:val="24"/>
        </w:rPr>
        <w:t xml:space="preserve">Hold confidential all client information and </w:t>
      </w:r>
      <w:proofErr w:type="gramStart"/>
      <w:r>
        <w:rPr>
          <w:sz w:val="24"/>
          <w:szCs w:val="24"/>
        </w:rPr>
        <w:t>to reveal</w:t>
      </w:r>
      <w:proofErr w:type="gramEnd"/>
      <w:r>
        <w:rPr>
          <w:sz w:val="24"/>
          <w:szCs w:val="24"/>
        </w:rPr>
        <w:t xml:space="preserve"> none of that information to anyone not having proper professional reasons for needing the information.</w:t>
      </w:r>
    </w:p>
    <w:p w14:paraId="7AA9F88E" w14:textId="77777777" w:rsidR="00265C19" w:rsidRDefault="00265C19" w:rsidP="000941DA">
      <w:pPr>
        <w:rPr>
          <w:sz w:val="24"/>
          <w:szCs w:val="24"/>
        </w:rPr>
      </w:pPr>
      <w:r>
        <w:rPr>
          <w:sz w:val="24"/>
          <w:szCs w:val="24"/>
        </w:rPr>
        <w:t>Report any knowledge or suspicion of abuse of a child or adult in accordance with the Mandatory Reporting laws of the State of Washington.</w:t>
      </w:r>
    </w:p>
    <w:p w14:paraId="4DD44813" w14:textId="77777777" w:rsidR="00B25667" w:rsidRDefault="00B25667" w:rsidP="000941DA">
      <w:pPr>
        <w:rPr>
          <w:sz w:val="24"/>
          <w:szCs w:val="24"/>
        </w:rPr>
      </w:pPr>
    </w:p>
    <w:p w14:paraId="515CB9D9" w14:textId="77777777" w:rsidR="00B25667" w:rsidRDefault="00B25667" w:rsidP="000941DA">
      <w:pPr>
        <w:rPr>
          <w:sz w:val="24"/>
          <w:szCs w:val="24"/>
        </w:rPr>
      </w:pPr>
    </w:p>
    <w:p w14:paraId="178FD5C6" w14:textId="77777777" w:rsidR="00B25667" w:rsidRDefault="00B25667" w:rsidP="000941DA">
      <w:pPr>
        <w:rPr>
          <w:sz w:val="24"/>
          <w:szCs w:val="24"/>
        </w:rPr>
      </w:pPr>
    </w:p>
    <w:p w14:paraId="3B7769F7" w14:textId="77777777" w:rsidR="00C76DAB" w:rsidRDefault="00C76DAB" w:rsidP="00BE07F1">
      <w:pPr>
        <w:pStyle w:val="Heading3"/>
      </w:pPr>
      <w:bookmarkStart w:id="73" w:name="_Toc179461690"/>
    </w:p>
    <w:p w14:paraId="48953DB5" w14:textId="4FCE614B" w:rsidR="00B25667" w:rsidRDefault="00B25667" w:rsidP="00BE07F1">
      <w:pPr>
        <w:pStyle w:val="Heading3"/>
      </w:pPr>
      <w:r>
        <w:lastRenderedPageBreak/>
        <w:t>Appendix B</w:t>
      </w:r>
      <w:bookmarkEnd w:id="73"/>
    </w:p>
    <w:p w14:paraId="08C5F9EA" w14:textId="77777777" w:rsidR="00BE07F1" w:rsidRPr="00BE07F1" w:rsidRDefault="00BE07F1" w:rsidP="00BE07F1"/>
    <w:p w14:paraId="3F62AE57" w14:textId="580BC241" w:rsidR="00B25667" w:rsidRDefault="00633ECA" w:rsidP="00BE07F1">
      <w:pPr>
        <w:pStyle w:val="Title"/>
      </w:pPr>
      <w:r>
        <w:t>Forms</w:t>
      </w:r>
    </w:p>
    <w:p w14:paraId="66B751A1" w14:textId="77777777" w:rsidR="00BE07F1" w:rsidRDefault="00BE07F1" w:rsidP="00BE07F1">
      <w:pPr>
        <w:pStyle w:val="NoSpacing"/>
        <w:rPr>
          <w:sz w:val="48"/>
          <w:szCs w:val="48"/>
        </w:rPr>
      </w:pPr>
    </w:p>
    <w:p w14:paraId="63E0AAD6" w14:textId="77777777" w:rsidR="00BE07F1" w:rsidRDefault="00BE07F1" w:rsidP="00BE07F1">
      <w:pPr>
        <w:pStyle w:val="NoSpacing"/>
        <w:rPr>
          <w:sz w:val="48"/>
          <w:szCs w:val="48"/>
        </w:rPr>
      </w:pPr>
    </w:p>
    <w:p w14:paraId="46F59F81" w14:textId="77777777" w:rsidR="00BE07F1" w:rsidRDefault="00BE07F1" w:rsidP="00BE07F1">
      <w:pPr>
        <w:pStyle w:val="NoSpacing"/>
        <w:rPr>
          <w:sz w:val="48"/>
          <w:szCs w:val="48"/>
        </w:rPr>
      </w:pPr>
    </w:p>
    <w:p w14:paraId="6ADDD894" w14:textId="77777777" w:rsidR="00BE07F1" w:rsidRDefault="00BE07F1" w:rsidP="00BE07F1">
      <w:pPr>
        <w:pStyle w:val="NoSpacing"/>
        <w:rPr>
          <w:sz w:val="48"/>
          <w:szCs w:val="48"/>
        </w:rPr>
      </w:pPr>
    </w:p>
    <w:p w14:paraId="04F55362" w14:textId="77777777" w:rsidR="00BE07F1" w:rsidRDefault="00BE07F1" w:rsidP="00BE07F1">
      <w:pPr>
        <w:pStyle w:val="NoSpacing"/>
        <w:rPr>
          <w:sz w:val="48"/>
          <w:szCs w:val="48"/>
        </w:rPr>
      </w:pPr>
    </w:p>
    <w:p w14:paraId="75A546E8" w14:textId="77777777" w:rsidR="00BE07F1" w:rsidRDefault="00BE07F1" w:rsidP="00BE07F1">
      <w:pPr>
        <w:pStyle w:val="NoSpacing"/>
        <w:rPr>
          <w:sz w:val="48"/>
          <w:szCs w:val="48"/>
        </w:rPr>
      </w:pPr>
    </w:p>
    <w:p w14:paraId="3000B100" w14:textId="77777777" w:rsidR="00BE07F1" w:rsidRDefault="00BE07F1" w:rsidP="00BE07F1">
      <w:pPr>
        <w:pStyle w:val="NoSpacing"/>
        <w:rPr>
          <w:sz w:val="48"/>
          <w:szCs w:val="48"/>
        </w:rPr>
      </w:pPr>
    </w:p>
    <w:p w14:paraId="16299B9A" w14:textId="77777777" w:rsidR="00BE07F1" w:rsidRDefault="00BE07F1" w:rsidP="00BE07F1">
      <w:pPr>
        <w:pStyle w:val="NoSpacing"/>
        <w:rPr>
          <w:sz w:val="48"/>
          <w:szCs w:val="48"/>
        </w:rPr>
      </w:pPr>
    </w:p>
    <w:p w14:paraId="0E072DA3" w14:textId="77777777" w:rsidR="00BE07F1" w:rsidRDefault="00BE07F1" w:rsidP="00BE07F1">
      <w:pPr>
        <w:pStyle w:val="NoSpacing"/>
        <w:rPr>
          <w:sz w:val="48"/>
          <w:szCs w:val="48"/>
        </w:rPr>
      </w:pPr>
    </w:p>
    <w:p w14:paraId="5D9868F6" w14:textId="77777777" w:rsidR="00BE07F1" w:rsidRDefault="00BE07F1" w:rsidP="00BE07F1">
      <w:pPr>
        <w:pStyle w:val="NoSpacing"/>
        <w:rPr>
          <w:sz w:val="48"/>
          <w:szCs w:val="48"/>
        </w:rPr>
      </w:pPr>
    </w:p>
    <w:p w14:paraId="7A889A57" w14:textId="77777777" w:rsidR="00BE07F1" w:rsidRDefault="00BE07F1" w:rsidP="00BE07F1">
      <w:pPr>
        <w:pStyle w:val="NoSpacing"/>
        <w:rPr>
          <w:sz w:val="48"/>
          <w:szCs w:val="48"/>
        </w:rPr>
      </w:pPr>
    </w:p>
    <w:p w14:paraId="44B0B41E" w14:textId="77777777" w:rsidR="00BE07F1" w:rsidRDefault="00BE07F1" w:rsidP="00BE07F1">
      <w:pPr>
        <w:pStyle w:val="NoSpacing"/>
        <w:rPr>
          <w:sz w:val="48"/>
          <w:szCs w:val="48"/>
        </w:rPr>
      </w:pPr>
    </w:p>
    <w:p w14:paraId="33808C53" w14:textId="77777777" w:rsidR="00BE07F1" w:rsidRDefault="00BE07F1" w:rsidP="00BE07F1">
      <w:pPr>
        <w:pStyle w:val="NoSpacing"/>
        <w:rPr>
          <w:sz w:val="48"/>
          <w:szCs w:val="48"/>
        </w:rPr>
      </w:pPr>
    </w:p>
    <w:p w14:paraId="7D8B4993" w14:textId="77777777" w:rsidR="00BE07F1" w:rsidRDefault="00BE07F1" w:rsidP="00BE07F1">
      <w:pPr>
        <w:pStyle w:val="NoSpacing"/>
        <w:rPr>
          <w:sz w:val="48"/>
          <w:szCs w:val="48"/>
        </w:rPr>
      </w:pPr>
    </w:p>
    <w:p w14:paraId="381E89EB" w14:textId="77777777" w:rsidR="00A75CC2" w:rsidRDefault="00A75CC2" w:rsidP="00BE07F1">
      <w:pPr>
        <w:pStyle w:val="NoSpacing"/>
        <w:rPr>
          <w:sz w:val="48"/>
          <w:szCs w:val="48"/>
        </w:rPr>
      </w:pPr>
    </w:p>
    <w:p w14:paraId="1DF8983A" w14:textId="42A5C593" w:rsidR="003C1016" w:rsidRPr="00435CD0" w:rsidRDefault="00BE07F1" w:rsidP="003C1016">
      <w:pPr>
        <w:pStyle w:val="NoSpacing"/>
        <w:rPr>
          <w:sz w:val="48"/>
          <w:szCs w:val="48"/>
        </w:rPr>
      </w:pPr>
      <w:r w:rsidRPr="0096702A">
        <w:rPr>
          <w:noProof/>
          <w:sz w:val="48"/>
          <w:szCs w:val="48"/>
        </w:rPr>
        <w:lastRenderedPageBreak/>
        <w:drawing>
          <wp:inline distT="0" distB="0" distL="0" distR="0" wp14:anchorId="5907985C" wp14:editId="51AB956F">
            <wp:extent cx="1295400" cy="604247"/>
            <wp:effectExtent l="0" t="0" r="0" b="5715"/>
            <wp:docPr id="1"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8833" cy="610513"/>
                    </a:xfrm>
                    <a:prstGeom prst="rect">
                      <a:avLst/>
                    </a:prstGeom>
                  </pic:spPr>
                </pic:pic>
              </a:graphicData>
            </a:graphic>
          </wp:inline>
        </w:drawing>
      </w:r>
      <w:r>
        <w:rPr>
          <w:sz w:val="48"/>
          <w:szCs w:val="48"/>
        </w:rPr>
        <w:t xml:space="preserve">                          </w:t>
      </w:r>
      <w:r w:rsidR="003C1016" w:rsidRPr="0096702A">
        <w:rPr>
          <w:sz w:val="48"/>
          <w:szCs w:val="48"/>
        </w:rPr>
        <w:t>Vehicle Mileage Log</w:t>
      </w:r>
    </w:p>
    <w:p w14:paraId="64F4AE74" w14:textId="77777777" w:rsidR="003C1016" w:rsidRDefault="003C1016" w:rsidP="003C1016">
      <w:pPr>
        <w:pStyle w:val="NoSpacing"/>
        <w:rPr>
          <w:sz w:val="32"/>
          <w:szCs w:val="32"/>
        </w:rPr>
      </w:pPr>
    </w:p>
    <w:tbl>
      <w:tblPr>
        <w:tblStyle w:val="TableGrid"/>
        <w:tblW w:w="0" w:type="auto"/>
        <w:tblLook w:val="04A0" w:firstRow="1" w:lastRow="0" w:firstColumn="1" w:lastColumn="0" w:noHBand="0" w:noVBand="1"/>
      </w:tblPr>
      <w:tblGrid>
        <w:gridCol w:w="1165"/>
        <w:gridCol w:w="2575"/>
        <w:gridCol w:w="1870"/>
        <w:gridCol w:w="1870"/>
        <w:gridCol w:w="1785"/>
      </w:tblGrid>
      <w:tr w:rsidR="003C1016" w14:paraId="140376D6" w14:textId="77777777" w:rsidTr="00EB15F5">
        <w:tc>
          <w:tcPr>
            <w:tcW w:w="1165" w:type="dxa"/>
          </w:tcPr>
          <w:p w14:paraId="19D579A0" w14:textId="77777777" w:rsidR="003C1016" w:rsidRDefault="003C1016" w:rsidP="00EB15F5">
            <w:pPr>
              <w:pStyle w:val="NoSpacing"/>
              <w:rPr>
                <w:sz w:val="32"/>
                <w:szCs w:val="32"/>
              </w:rPr>
            </w:pPr>
            <w:r>
              <w:rPr>
                <w:sz w:val="32"/>
                <w:szCs w:val="32"/>
              </w:rPr>
              <w:t>Date</w:t>
            </w:r>
          </w:p>
        </w:tc>
        <w:tc>
          <w:tcPr>
            <w:tcW w:w="2575" w:type="dxa"/>
          </w:tcPr>
          <w:p w14:paraId="2DA7AEAA" w14:textId="77777777" w:rsidR="003C1016" w:rsidRDefault="003C1016" w:rsidP="00EB15F5">
            <w:pPr>
              <w:pStyle w:val="NoSpacing"/>
              <w:rPr>
                <w:sz w:val="32"/>
                <w:szCs w:val="32"/>
              </w:rPr>
            </w:pPr>
            <w:r>
              <w:rPr>
                <w:sz w:val="32"/>
                <w:szCs w:val="32"/>
              </w:rPr>
              <w:t>Driver/reason</w:t>
            </w:r>
          </w:p>
        </w:tc>
        <w:tc>
          <w:tcPr>
            <w:tcW w:w="1870" w:type="dxa"/>
          </w:tcPr>
          <w:p w14:paraId="14E48ACC" w14:textId="77777777" w:rsidR="003C1016" w:rsidRPr="00CB278F" w:rsidRDefault="003C1016" w:rsidP="00EB15F5">
            <w:pPr>
              <w:pStyle w:val="NoSpacing"/>
            </w:pPr>
            <w:r w:rsidRPr="00CB278F">
              <w:t>Odometer start</w:t>
            </w:r>
          </w:p>
        </w:tc>
        <w:tc>
          <w:tcPr>
            <w:tcW w:w="1870" w:type="dxa"/>
          </w:tcPr>
          <w:p w14:paraId="1EAD8230" w14:textId="77777777" w:rsidR="003C1016" w:rsidRPr="00CB278F" w:rsidRDefault="003C1016" w:rsidP="00EB15F5">
            <w:pPr>
              <w:pStyle w:val="NoSpacing"/>
            </w:pPr>
            <w:r>
              <w:t>Odometer End</w:t>
            </w:r>
          </w:p>
        </w:tc>
        <w:tc>
          <w:tcPr>
            <w:tcW w:w="1785" w:type="dxa"/>
          </w:tcPr>
          <w:p w14:paraId="01682942" w14:textId="77777777" w:rsidR="003C1016" w:rsidRDefault="003C1016" w:rsidP="00EB15F5">
            <w:pPr>
              <w:pStyle w:val="NoSpacing"/>
              <w:rPr>
                <w:sz w:val="32"/>
                <w:szCs w:val="32"/>
              </w:rPr>
            </w:pPr>
            <w:r>
              <w:rPr>
                <w:sz w:val="32"/>
                <w:szCs w:val="32"/>
              </w:rPr>
              <w:t>Total Miles</w:t>
            </w:r>
          </w:p>
        </w:tc>
      </w:tr>
      <w:tr w:rsidR="003C1016" w14:paraId="36432A88" w14:textId="77777777" w:rsidTr="00EB15F5">
        <w:tc>
          <w:tcPr>
            <w:tcW w:w="1165" w:type="dxa"/>
          </w:tcPr>
          <w:p w14:paraId="63F2A983" w14:textId="77777777" w:rsidR="003C1016" w:rsidRDefault="003C1016" w:rsidP="00EB15F5">
            <w:pPr>
              <w:pStyle w:val="NoSpacing"/>
              <w:rPr>
                <w:sz w:val="32"/>
                <w:szCs w:val="32"/>
              </w:rPr>
            </w:pPr>
          </w:p>
        </w:tc>
        <w:tc>
          <w:tcPr>
            <w:tcW w:w="2575" w:type="dxa"/>
          </w:tcPr>
          <w:p w14:paraId="6F5DEDA7" w14:textId="77777777" w:rsidR="003C1016" w:rsidRDefault="003C1016" w:rsidP="00EB15F5">
            <w:pPr>
              <w:pStyle w:val="NoSpacing"/>
              <w:rPr>
                <w:sz w:val="32"/>
                <w:szCs w:val="32"/>
              </w:rPr>
            </w:pPr>
          </w:p>
        </w:tc>
        <w:tc>
          <w:tcPr>
            <w:tcW w:w="1870" w:type="dxa"/>
          </w:tcPr>
          <w:p w14:paraId="017306C6" w14:textId="77777777" w:rsidR="003C1016" w:rsidRDefault="003C1016" w:rsidP="00EB15F5">
            <w:pPr>
              <w:pStyle w:val="NoSpacing"/>
              <w:rPr>
                <w:sz w:val="32"/>
                <w:szCs w:val="32"/>
              </w:rPr>
            </w:pPr>
          </w:p>
        </w:tc>
        <w:tc>
          <w:tcPr>
            <w:tcW w:w="1870" w:type="dxa"/>
          </w:tcPr>
          <w:p w14:paraId="34D78B02" w14:textId="77777777" w:rsidR="003C1016" w:rsidRDefault="003C1016" w:rsidP="00EB15F5">
            <w:pPr>
              <w:pStyle w:val="NoSpacing"/>
              <w:rPr>
                <w:sz w:val="32"/>
                <w:szCs w:val="32"/>
              </w:rPr>
            </w:pPr>
          </w:p>
        </w:tc>
        <w:tc>
          <w:tcPr>
            <w:tcW w:w="1785" w:type="dxa"/>
          </w:tcPr>
          <w:p w14:paraId="4BFCA498" w14:textId="77777777" w:rsidR="003C1016" w:rsidRDefault="003C1016" w:rsidP="00EB15F5">
            <w:pPr>
              <w:pStyle w:val="NoSpacing"/>
              <w:rPr>
                <w:sz w:val="32"/>
                <w:szCs w:val="32"/>
              </w:rPr>
            </w:pPr>
          </w:p>
        </w:tc>
      </w:tr>
      <w:tr w:rsidR="003C1016" w14:paraId="2F9CF256" w14:textId="77777777" w:rsidTr="00EB15F5">
        <w:tc>
          <w:tcPr>
            <w:tcW w:w="1165" w:type="dxa"/>
          </w:tcPr>
          <w:p w14:paraId="49C37454" w14:textId="77777777" w:rsidR="003C1016" w:rsidRDefault="003C1016" w:rsidP="00EB15F5">
            <w:pPr>
              <w:pStyle w:val="NoSpacing"/>
              <w:rPr>
                <w:sz w:val="32"/>
                <w:szCs w:val="32"/>
              </w:rPr>
            </w:pPr>
          </w:p>
        </w:tc>
        <w:tc>
          <w:tcPr>
            <w:tcW w:w="2575" w:type="dxa"/>
          </w:tcPr>
          <w:p w14:paraId="6A529AF2" w14:textId="77777777" w:rsidR="003C1016" w:rsidRDefault="003C1016" w:rsidP="00EB15F5">
            <w:pPr>
              <w:pStyle w:val="NoSpacing"/>
              <w:rPr>
                <w:sz w:val="32"/>
                <w:szCs w:val="32"/>
              </w:rPr>
            </w:pPr>
          </w:p>
        </w:tc>
        <w:tc>
          <w:tcPr>
            <w:tcW w:w="1870" w:type="dxa"/>
          </w:tcPr>
          <w:p w14:paraId="7E0F2D59" w14:textId="77777777" w:rsidR="003C1016" w:rsidRDefault="003C1016" w:rsidP="00EB15F5">
            <w:pPr>
              <w:pStyle w:val="NoSpacing"/>
              <w:rPr>
                <w:sz w:val="32"/>
                <w:szCs w:val="32"/>
              </w:rPr>
            </w:pPr>
          </w:p>
        </w:tc>
        <w:tc>
          <w:tcPr>
            <w:tcW w:w="1870" w:type="dxa"/>
          </w:tcPr>
          <w:p w14:paraId="274B9DB4" w14:textId="77777777" w:rsidR="003C1016" w:rsidRDefault="003C1016" w:rsidP="00EB15F5">
            <w:pPr>
              <w:pStyle w:val="NoSpacing"/>
              <w:rPr>
                <w:sz w:val="32"/>
                <w:szCs w:val="32"/>
              </w:rPr>
            </w:pPr>
          </w:p>
        </w:tc>
        <w:tc>
          <w:tcPr>
            <w:tcW w:w="1785" w:type="dxa"/>
          </w:tcPr>
          <w:p w14:paraId="1AEDCB4C" w14:textId="77777777" w:rsidR="003C1016" w:rsidRDefault="003C1016" w:rsidP="00EB15F5">
            <w:pPr>
              <w:pStyle w:val="NoSpacing"/>
              <w:rPr>
                <w:sz w:val="32"/>
                <w:szCs w:val="32"/>
              </w:rPr>
            </w:pPr>
          </w:p>
        </w:tc>
      </w:tr>
      <w:tr w:rsidR="003C1016" w14:paraId="4312CAA0" w14:textId="77777777" w:rsidTr="00EB15F5">
        <w:tc>
          <w:tcPr>
            <w:tcW w:w="1165" w:type="dxa"/>
          </w:tcPr>
          <w:p w14:paraId="33098AE9" w14:textId="77777777" w:rsidR="003C1016" w:rsidRDefault="003C1016" w:rsidP="00EB15F5">
            <w:pPr>
              <w:pStyle w:val="NoSpacing"/>
              <w:rPr>
                <w:sz w:val="32"/>
                <w:szCs w:val="32"/>
              </w:rPr>
            </w:pPr>
          </w:p>
        </w:tc>
        <w:tc>
          <w:tcPr>
            <w:tcW w:w="2575" w:type="dxa"/>
          </w:tcPr>
          <w:p w14:paraId="1022D2EE" w14:textId="77777777" w:rsidR="003C1016" w:rsidRDefault="003C1016" w:rsidP="00EB15F5">
            <w:pPr>
              <w:pStyle w:val="NoSpacing"/>
              <w:rPr>
                <w:sz w:val="32"/>
                <w:szCs w:val="32"/>
              </w:rPr>
            </w:pPr>
          </w:p>
        </w:tc>
        <w:tc>
          <w:tcPr>
            <w:tcW w:w="1870" w:type="dxa"/>
          </w:tcPr>
          <w:p w14:paraId="2302B67A" w14:textId="77777777" w:rsidR="003C1016" w:rsidRDefault="003C1016" w:rsidP="00EB15F5">
            <w:pPr>
              <w:pStyle w:val="NoSpacing"/>
              <w:rPr>
                <w:sz w:val="32"/>
                <w:szCs w:val="32"/>
              </w:rPr>
            </w:pPr>
          </w:p>
        </w:tc>
        <w:tc>
          <w:tcPr>
            <w:tcW w:w="1870" w:type="dxa"/>
          </w:tcPr>
          <w:p w14:paraId="3A1F1AC5" w14:textId="77777777" w:rsidR="003C1016" w:rsidRDefault="003C1016" w:rsidP="00EB15F5">
            <w:pPr>
              <w:pStyle w:val="NoSpacing"/>
              <w:rPr>
                <w:sz w:val="32"/>
                <w:szCs w:val="32"/>
              </w:rPr>
            </w:pPr>
          </w:p>
        </w:tc>
        <w:tc>
          <w:tcPr>
            <w:tcW w:w="1785" w:type="dxa"/>
          </w:tcPr>
          <w:p w14:paraId="5652D719" w14:textId="77777777" w:rsidR="003C1016" w:rsidRDefault="003C1016" w:rsidP="00EB15F5">
            <w:pPr>
              <w:pStyle w:val="NoSpacing"/>
              <w:rPr>
                <w:sz w:val="32"/>
                <w:szCs w:val="32"/>
              </w:rPr>
            </w:pPr>
          </w:p>
        </w:tc>
      </w:tr>
      <w:tr w:rsidR="003C1016" w14:paraId="2201C918" w14:textId="77777777" w:rsidTr="00EB15F5">
        <w:tc>
          <w:tcPr>
            <w:tcW w:w="1165" w:type="dxa"/>
          </w:tcPr>
          <w:p w14:paraId="42F42F38" w14:textId="77777777" w:rsidR="003C1016" w:rsidRDefault="003C1016" w:rsidP="00EB15F5">
            <w:pPr>
              <w:pStyle w:val="NoSpacing"/>
              <w:rPr>
                <w:sz w:val="32"/>
                <w:szCs w:val="32"/>
              </w:rPr>
            </w:pPr>
          </w:p>
        </w:tc>
        <w:tc>
          <w:tcPr>
            <w:tcW w:w="2575" w:type="dxa"/>
          </w:tcPr>
          <w:p w14:paraId="2CC4620B" w14:textId="77777777" w:rsidR="003C1016" w:rsidRDefault="003C1016" w:rsidP="00EB15F5">
            <w:pPr>
              <w:pStyle w:val="NoSpacing"/>
              <w:rPr>
                <w:sz w:val="32"/>
                <w:szCs w:val="32"/>
              </w:rPr>
            </w:pPr>
          </w:p>
        </w:tc>
        <w:tc>
          <w:tcPr>
            <w:tcW w:w="1870" w:type="dxa"/>
          </w:tcPr>
          <w:p w14:paraId="04F20CA7" w14:textId="77777777" w:rsidR="003C1016" w:rsidRDefault="003C1016" w:rsidP="00EB15F5">
            <w:pPr>
              <w:pStyle w:val="NoSpacing"/>
              <w:rPr>
                <w:sz w:val="32"/>
                <w:szCs w:val="32"/>
              </w:rPr>
            </w:pPr>
          </w:p>
        </w:tc>
        <w:tc>
          <w:tcPr>
            <w:tcW w:w="1870" w:type="dxa"/>
          </w:tcPr>
          <w:p w14:paraId="54DC0F2D" w14:textId="77777777" w:rsidR="003C1016" w:rsidRDefault="003C1016" w:rsidP="00EB15F5">
            <w:pPr>
              <w:pStyle w:val="NoSpacing"/>
              <w:rPr>
                <w:sz w:val="32"/>
                <w:szCs w:val="32"/>
              </w:rPr>
            </w:pPr>
          </w:p>
        </w:tc>
        <w:tc>
          <w:tcPr>
            <w:tcW w:w="1785" w:type="dxa"/>
          </w:tcPr>
          <w:p w14:paraId="193F0725" w14:textId="77777777" w:rsidR="003C1016" w:rsidRDefault="003C1016" w:rsidP="00EB15F5">
            <w:pPr>
              <w:pStyle w:val="NoSpacing"/>
              <w:rPr>
                <w:sz w:val="32"/>
                <w:szCs w:val="32"/>
              </w:rPr>
            </w:pPr>
          </w:p>
        </w:tc>
      </w:tr>
      <w:tr w:rsidR="003C1016" w14:paraId="53416E7F" w14:textId="77777777" w:rsidTr="00EB15F5">
        <w:tc>
          <w:tcPr>
            <w:tcW w:w="1165" w:type="dxa"/>
          </w:tcPr>
          <w:p w14:paraId="398C6F77" w14:textId="77777777" w:rsidR="003C1016" w:rsidRDefault="003C1016" w:rsidP="00EB15F5">
            <w:pPr>
              <w:pStyle w:val="NoSpacing"/>
              <w:rPr>
                <w:sz w:val="32"/>
                <w:szCs w:val="32"/>
              </w:rPr>
            </w:pPr>
          </w:p>
        </w:tc>
        <w:tc>
          <w:tcPr>
            <w:tcW w:w="2575" w:type="dxa"/>
          </w:tcPr>
          <w:p w14:paraId="5B9D0896" w14:textId="77777777" w:rsidR="003C1016" w:rsidRDefault="003C1016" w:rsidP="00EB15F5">
            <w:pPr>
              <w:pStyle w:val="NoSpacing"/>
              <w:rPr>
                <w:sz w:val="32"/>
                <w:szCs w:val="32"/>
              </w:rPr>
            </w:pPr>
          </w:p>
        </w:tc>
        <w:tc>
          <w:tcPr>
            <w:tcW w:w="1870" w:type="dxa"/>
          </w:tcPr>
          <w:p w14:paraId="325F52F6" w14:textId="77777777" w:rsidR="003C1016" w:rsidRDefault="003C1016" w:rsidP="00EB15F5">
            <w:pPr>
              <w:pStyle w:val="NoSpacing"/>
              <w:rPr>
                <w:sz w:val="32"/>
                <w:szCs w:val="32"/>
              </w:rPr>
            </w:pPr>
          </w:p>
        </w:tc>
        <w:tc>
          <w:tcPr>
            <w:tcW w:w="1870" w:type="dxa"/>
          </w:tcPr>
          <w:p w14:paraId="0DFE737F" w14:textId="77777777" w:rsidR="003C1016" w:rsidRDefault="003C1016" w:rsidP="00EB15F5">
            <w:pPr>
              <w:pStyle w:val="NoSpacing"/>
              <w:rPr>
                <w:sz w:val="32"/>
                <w:szCs w:val="32"/>
              </w:rPr>
            </w:pPr>
          </w:p>
        </w:tc>
        <w:tc>
          <w:tcPr>
            <w:tcW w:w="1785" w:type="dxa"/>
          </w:tcPr>
          <w:p w14:paraId="75A19797" w14:textId="77777777" w:rsidR="003C1016" w:rsidRDefault="003C1016" w:rsidP="00EB15F5">
            <w:pPr>
              <w:pStyle w:val="NoSpacing"/>
              <w:rPr>
                <w:sz w:val="32"/>
                <w:szCs w:val="32"/>
              </w:rPr>
            </w:pPr>
          </w:p>
        </w:tc>
      </w:tr>
      <w:tr w:rsidR="003C1016" w14:paraId="63366975" w14:textId="77777777" w:rsidTr="00EB15F5">
        <w:tc>
          <w:tcPr>
            <w:tcW w:w="1165" w:type="dxa"/>
          </w:tcPr>
          <w:p w14:paraId="1038D4AF" w14:textId="77777777" w:rsidR="003C1016" w:rsidRDefault="003C1016" w:rsidP="00EB15F5">
            <w:pPr>
              <w:pStyle w:val="NoSpacing"/>
              <w:rPr>
                <w:sz w:val="32"/>
                <w:szCs w:val="32"/>
              </w:rPr>
            </w:pPr>
          </w:p>
        </w:tc>
        <w:tc>
          <w:tcPr>
            <w:tcW w:w="2575" w:type="dxa"/>
          </w:tcPr>
          <w:p w14:paraId="6F43E92E" w14:textId="77777777" w:rsidR="003C1016" w:rsidRDefault="003C1016" w:rsidP="00EB15F5">
            <w:pPr>
              <w:pStyle w:val="NoSpacing"/>
              <w:rPr>
                <w:sz w:val="32"/>
                <w:szCs w:val="32"/>
              </w:rPr>
            </w:pPr>
          </w:p>
        </w:tc>
        <w:tc>
          <w:tcPr>
            <w:tcW w:w="1870" w:type="dxa"/>
          </w:tcPr>
          <w:p w14:paraId="1B557EFA" w14:textId="77777777" w:rsidR="003C1016" w:rsidRDefault="003C1016" w:rsidP="00EB15F5">
            <w:pPr>
              <w:pStyle w:val="NoSpacing"/>
              <w:rPr>
                <w:sz w:val="32"/>
                <w:szCs w:val="32"/>
              </w:rPr>
            </w:pPr>
          </w:p>
        </w:tc>
        <w:tc>
          <w:tcPr>
            <w:tcW w:w="1870" w:type="dxa"/>
          </w:tcPr>
          <w:p w14:paraId="39F4FAA3" w14:textId="77777777" w:rsidR="003C1016" w:rsidRDefault="003C1016" w:rsidP="00EB15F5">
            <w:pPr>
              <w:pStyle w:val="NoSpacing"/>
              <w:rPr>
                <w:sz w:val="32"/>
                <w:szCs w:val="32"/>
              </w:rPr>
            </w:pPr>
          </w:p>
        </w:tc>
        <w:tc>
          <w:tcPr>
            <w:tcW w:w="1785" w:type="dxa"/>
          </w:tcPr>
          <w:p w14:paraId="06401370" w14:textId="77777777" w:rsidR="003C1016" w:rsidRDefault="003C1016" w:rsidP="00EB15F5">
            <w:pPr>
              <w:pStyle w:val="NoSpacing"/>
              <w:rPr>
                <w:sz w:val="32"/>
                <w:szCs w:val="32"/>
              </w:rPr>
            </w:pPr>
          </w:p>
        </w:tc>
      </w:tr>
      <w:tr w:rsidR="003C1016" w14:paraId="6C55E452" w14:textId="77777777" w:rsidTr="00EB15F5">
        <w:tc>
          <w:tcPr>
            <w:tcW w:w="1165" w:type="dxa"/>
          </w:tcPr>
          <w:p w14:paraId="39788911" w14:textId="77777777" w:rsidR="003C1016" w:rsidRDefault="003C1016" w:rsidP="00EB15F5">
            <w:pPr>
              <w:pStyle w:val="NoSpacing"/>
              <w:rPr>
                <w:sz w:val="32"/>
                <w:szCs w:val="32"/>
              </w:rPr>
            </w:pPr>
          </w:p>
        </w:tc>
        <w:tc>
          <w:tcPr>
            <w:tcW w:w="2575" w:type="dxa"/>
          </w:tcPr>
          <w:p w14:paraId="602F29AA" w14:textId="77777777" w:rsidR="003C1016" w:rsidRDefault="003C1016" w:rsidP="00EB15F5">
            <w:pPr>
              <w:pStyle w:val="NoSpacing"/>
              <w:rPr>
                <w:sz w:val="32"/>
                <w:szCs w:val="32"/>
              </w:rPr>
            </w:pPr>
          </w:p>
        </w:tc>
        <w:tc>
          <w:tcPr>
            <w:tcW w:w="1870" w:type="dxa"/>
          </w:tcPr>
          <w:p w14:paraId="0C5E4C75" w14:textId="77777777" w:rsidR="003C1016" w:rsidRDefault="003C1016" w:rsidP="00EB15F5">
            <w:pPr>
              <w:pStyle w:val="NoSpacing"/>
              <w:rPr>
                <w:sz w:val="32"/>
                <w:szCs w:val="32"/>
              </w:rPr>
            </w:pPr>
          </w:p>
        </w:tc>
        <w:tc>
          <w:tcPr>
            <w:tcW w:w="1870" w:type="dxa"/>
          </w:tcPr>
          <w:p w14:paraId="18A7D4FC" w14:textId="77777777" w:rsidR="003C1016" w:rsidRDefault="003C1016" w:rsidP="00EB15F5">
            <w:pPr>
              <w:pStyle w:val="NoSpacing"/>
              <w:rPr>
                <w:sz w:val="32"/>
                <w:szCs w:val="32"/>
              </w:rPr>
            </w:pPr>
          </w:p>
        </w:tc>
        <w:tc>
          <w:tcPr>
            <w:tcW w:w="1785" w:type="dxa"/>
          </w:tcPr>
          <w:p w14:paraId="79A28F06" w14:textId="77777777" w:rsidR="003C1016" w:rsidRDefault="003C1016" w:rsidP="00EB15F5">
            <w:pPr>
              <w:pStyle w:val="NoSpacing"/>
              <w:rPr>
                <w:sz w:val="32"/>
                <w:szCs w:val="32"/>
              </w:rPr>
            </w:pPr>
          </w:p>
        </w:tc>
      </w:tr>
      <w:tr w:rsidR="003C1016" w14:paraId="099B93A5" w14:textId="77777777" w:rsidTr="00EB15F5">
        <w:tc>
          <w:tcPr>
            <w:tcW w:w="1165" w:type="dxa"/>
          </w:tcPr>
          <w:p w14:paraId="36250378" w14:textId="77777777" w:rsidR="003C1016" w:rsidRDefault="003C1016" w:rsidP="00EB15F5">
            <w:pPr>
              <w:pStyle w:val="NoSpacing"/>
              <w:rPr>
                <w:sz w:val="32"/>
                <w:szCs w:val="32"/>
              </w:rPr>
            </w:pPr>
          </w:p>
        </w:tc>
        <w:tc>
          <w:tcPr>
            <w:tcW w:w="2575" w:type="dxa"/>
          </w:tcPr>
          <w:p w14:paraId="4502D8CD" w14:textId="77777777" w:rsidR="003C1016" w:rsidRDefault="003C1016" w:rsidP="00EB15F5">
            <w:pPr>
              <w:pStyle w:val="NoSpacing"/>
              <w:rPr>
                <w:sz w:val="32"/>
                <w:szCs w:val="32"/>
              </w:rPr>
            </w:pPr>
          </w:p>
        </w:tc>
        <w:tc>
          <w:tcPr>
            <w:tcW w:w="1870" w:type="dxa"/>
          </w:tcPr>
          <w:p w14:paraId="194411E2" w14:textId="77777777" w:rsidR="003C1016" w:rsidRDefault="003C1016" w:rsidP="00EB15F5">
            <w:pPr>
              <w:pStyle w:val="NoSpacing"/>
              <w:rPr>
                <w:sz w:val="32"/>
                <w:szCs w:val="32"/>
              </w:rPr>
            </w:pPr>
          </w:p>
        </w:tc>
        <w:tc>
          <w:tcPr>
            <w:tcW w:w="1870" w:type="dxa"/>
          </w:tcPr>
          <w:p w14:paraId="636EC3AC" w14:textId="77777777" w:rsidR="003C1016" w:rsidRDefault="003C1016" w:rsidP="00EB15F5">
            <w:pPr>
              <w:pStyle w:val="NoSpacing"/>
              <w:rPr>
                <w:sz w:val="32"/>
                <w:szCs w:val="32"/>
              </w:rPr>
            </w:pPr>
          </w:p>
        </w:tc>
        <w:tc>
          <w:tcPr>
            <w:tcW w:w="1785" w:type="dxa"/>
          </w:tcPr>
          <w:p w14:paraId="2B557CA5" w14:textId="77777777" w:rsidR="003C1016" w:rsidRDefault="003C1016" w:rsidP="00EB15F5">
            <w:pPr>
              <w:pStyle w:val="NoSpacing"/>
              <w:rPr>
                <w:sz w:val="32"/>
                <w:szCs w:val="32"/>
              </w:rPr>
            </w:pPr>
          </w:p>
        </w:tc>
      </w:tr>
      <w:tr w:rsidR="003C1016" w14:paraId="0D9E89C2" w14:textId="77777777" w:rsidTr="00EB15F5">
        <w:tc>
          <w:tcPr>
            <w:tcW w:w="1165" w:type="dxa"/>
          </w:tcPr>
          <w:p w14:paraId="307BE248" w14:textId="77777777" w:rsidR="003C1016" w:rsidRDefault="003C1016" w:rsidP="00EB15F5">
            <w:pPr>
              <w:pStyle w:val="NoSpacing"/>
              <w:rPr>
                <w:sz w:val="32"/>
                <w:szCs w:val="32"/>
              </w:rPr>
            </w:pPr>
          </w:p>
        </w:tc>
        <w:tc>
          <w:tcPr>
            <w:tcW w:w="2575" w:type="dxa"/>
          </w:tcPr>
          <w:p w14:paraId="1BA4A69F" w14:textId="77777777" w:rsidR="003C1016" w:rsidRDefault="003C1016" w:rsidP="00EB15F5">
            <w:pPr>
              <w:pStyle w:val="NoSpacing"/>
              <w:rPr>
                <w:sz w:val="32"/>
                <w:szCs w:val="32"/>
              </w:rPr>
            </w:pPr>
          </w:p>
        </w:tc>
        <w:tc>
          <w:tcPr>
            <w:tcW w:w="1870" w:type="dxa"/>
          </w:tcPr>
          <w:p w14:paraId="1698D9A9" w14:textId="77777777" w:rsidR="003C1016" w:rsidRDefault="003C1016" w:rsidP="00EB15F5">
            <w:pPr>
              <w:pStyle w:val="NoSpacing"/>
              <w:rPr>
                <w:sz w:val="32"/>
                <w:szCs w:val="32"/>
              </w:rPr>
            </w:pPr>
          </w:p>
        </w:tc>
        <w:tc>
          <w:tcPr>
            <w:tcW w:w="1870" w:type="dxa"/>
          </w:tcPr>
          <w:p w14:paraId="00E2EF35" w14:textId="77777777" w:rsidR="003C1016" w:rsidRDefault="003C1016" w:rsidP="00EB15F5">
            <w:pPr>
              <w:pStyle w:val="NoSpacing"/>
              <w:rPr>
                <w:sz w:val="32"/>
                <w:szCs w:val="32"/>
              </w:rPr>
            </w:pPr>
          </w:p>
        </w:tc>
        <w:tc>
          <w:tcPr>
            <w:tcW w:w="1785" w:type="dxa"/>
          </w:tcPr>
          <w:p w14:paraId="1CFF6A52" w14:textId="77777777" w:rsidR="003C1016" w:rsidRDefault="003C1016" w:rsidP="00EB15F5">
            <w:pPr>
              <w:pStyle w:val="NoSpacing"/>
              <w:rPr>
                <w:sz w:val="32"/>
                <w:szCs w:val="32"/>
              </w:rPr>
            </w:pPr>
          </w:p>
        </w:tc>
      </w:tr>
      <w:tr w:rsidR="003C1016" w14:paraId="4EB73974" w14:textId="77777777" w:rsidTr="00EB15F5">
        <w:tc>
          <w:tcPr>
            <w:tcW w:w="1165" w:type="dxa"/>
          </w:tcPr>
          <w:p w14:paraId="16179EC6" w14:textId="77777777" w:rsidR="003C1016" w:rsidRDefault="003C1016" w:rsidP="00EB15F5">
            <w:pPr>
              <w:pStyle w:val="NoSpacing"/>
              <w:rPr>
                <w:sz w:val="32"/>
                <w:szCs w:val="32"/>
              </w:rPr>
            </w:pPr>
          </w:p>
        </w:tc>
        <w:tc>
          <w:tcPr>
            <w:tcW w:w="2575" w:type="dxa"/>
          </w:tcPr>
          <w:p w14:paraId="2332D21C" w14:textId="77777777" w:rsidR="003C1016" w:rsidRDefault="003C1016" w:rsidP="00EB15F5">
            <w:pPr>
              <w:pStyle w:val="NoSpacing"/>
              <w:rPr>
                <w:sz w:val="32"/>
                <w:szCs w:val="32"/>
              </w:rPr>
            </w:pPr>
          </w:p>
        </w:tc>
        <w:tc>
          <w:tcPr>
            <w:tcW w:w="1870" w:type="dxa"/>
          </w:tcPr>
          <w:p w14:paraId="6FB33288" w14:textId="77777777" w:rsidR="003C1016" w:rsidRDefault="003C1016" w:rsidP="00EB15F5">
            <w:pPr>
              <w:pStyle w:val="NoSpacing"/>
              <w:rPr>
                <w:sz w:val="32"/>
                <w:szCs w:val="32"/>
              </w:rPr>
            </w:pPr>
          </w:p>
        </w:tc>
        <w:tc>
          <w:tcPr>
            <w:tcW w:w="1870" w:type="dxa"/>
          </w:tcPr>
          <w:p w14:paraId="48A66FFF" w14:textId="77777777" w:rsidR="003C1016" w:rsidRDefault="003C1016" w:rsidP="00EB15F5">
            <w:pPr>
              <w:pStyle w:val="NoSpacing"/>
              <w:rPr>
                <w:sz w:val="32"/>
                <w:szCs w:val="32"/>
              </w:rPr>
            </w:pPr>
          </w:p>
        </w:tc>
        <w:tc>
          <w:tcPr>
            <w:tcW w:w="1785" w:type="dxa"/>
          </w:tcPr>
          <w:p w14:paraId="3423711D" w14:textId="77777777" w:rsidR="003C1016" w:rsidRDefault="003C1016" w:rsidP="00EB15F5">
            <w:pPr>
              <w:pStyle w:val="NoSpacing"/>
              <w:rPr>
                <w:sz w:val="32"/>
                <w:szCs w:val="32"/>
              </w:rPr>
            </w:pPr>
          </w:p>
        </w:tc>
      </w:tr>
      <w:tr w:rsidR="003C1016" w14:paraId="30AEEC6B" w14:textId="77777777" w:rsidTr="00EB15F5">
        <w:tc>
          <w:tcPr>
            <w:tcW w:w="1165" w:type="dxa"/>
          </w:tcPr>
          <w:p w14:paraId="662401C3" w14:textId="77777777" w:rsidR="003C1016" w:rsidRDefault="003C1016" w:rsidP="00EB15F5">
            <w:pPr>
              <w:pStyle w:val="NoSpacing"/>
              <w:rPr>
                <w:sz w:val="32"/>
                <w:szCs w:val="32"/>
              </w:rPr>
            </w:pPr>
          </w:p>
        </w:tc>
        <w:tc>
          <w:tcPr>
            <w:tcW w:w="2575" w:type="dxa"/>
          </w:tcPr>
          <w:p w14:paraId="0E6481E4" w14:textId="77777777" w:rsidR="003C1016" w:rsidRDefault="003C1016" w:rsidP="00EB15F5">
            <w:pPr>
              <w:pStyle w:val="NoSpacing"/>
              <w:rPr>
                <w:sz w:val="32"/>
                <w:szCs w:val="32"/>
              </w:rPr>
            </w:pPr>
          </w:p>
        </w:tc>
        <w:tc>
          <w:tcPr>
            <w:tcW w:w="1870" w:type="dxa"/>
          </w:tcPr>
          <w:p w14:paraId="40D7B875" w14:textId="77777777" w:rsidR="003C1016" w:rsidRDefault="003C1016" w:rsidP="00EB15F5">
            <w:pPr>
              <w:pStyle w:val="NoSpacing"/>
              <w:rPr>
                <w:sz w:val="32"/>
                <w:szCs w:val="32"/>
              </w:rPr>
            </w:pPr>
          </w:p>
        </w:tc>
        <w:tc>
          <w:tcPr>
            <w:tcW w:w="1870" w:type="dxa"/>
          </w:tcPr>
          <w:p w14:paraId="2ECC35EC" w14:textId="77777777" w:rsidR="003C1016" w:rsidRDefault="003C1016" w:rsidP="00EB15F5">
            <w:pPr>
              <w:pStyle w:val="NoSpacing"/>
              <w:rPr>
                <w:sz w:val="32"/>
                <w:szCs w:val="32"/>
              </w:rPr>
            </w:pPr>
          </w:p>
        </w:tc>
        <w:tc>
          <w:tcPr>
            <w:tcW w:w="1785" w:type="dxa"/>
          </w:tcPr>
          <w:p w14:paraId="6B3D7B45" w14:textId="77777777" w:rsidR="003C1016" w:rsidRDefault="003C1016" w:rsidP="00EB15F5">
            <w:pPr>
              <w:pStyle w:val="NoSpacing"/>
              <w:rPr>
                <w:sz w:val="32"/>
                <w:szCs w:val="32"/>
              </w:rPr>
            </w:pPr>
          </w:p>
        </w:tc>
      </w:tr>
      <w:tr w:rsidR="003C1016" w14:paraId="11B14583" w14:textId="77777777" w:rsidTr="00EB15F5">
        <w:tc>
          <w:tcPr>
            <w:tcW w:w="1165" w:type="dxa"/>
          </w:tcPr>
          <w:p w14:paraId="41B0A381" w14:textId="77777777" w:rsidR="003C1016" w:rsidRDefault="003C1016" w:rsidP="00EB15F5">
            <w:pPr>
              <w:pStyle w:val="NoSpacing"/>
              <w:rPr>
                <w:sz w:val="32"/>
                <w:szCs w:val="32"/>
              </w:rPr>
            </w:pPr>
          </w:p>
        </w:tc>
        <w:tc>
          <w:tcPr>
            <w:tcW w:w="2575" w:type="dxa"/>
          </w:tcPr>
          <w:p w14:paraId="307D7583" w14:textId="77777777" w:rsidR="003C1016" w:rsidRDefault="003C1016" w:rsidP="00EB15F5">
            <w:pPr>
              <w:pStyle w:val="NoSpacing"/>
              <w:rPr>
                <w:sz w:val="32"/>
                <w:szCs w:val="32"/>
              </w:rPr>
            </w:pPr>
          </w:p>
        </w:tc>
        <w:tc>
          <w:tcPr>
            <w:tcW w:w="1870" w:type="dxa"/>
          </w:tcPr>
          <w:p w14:paraId="581200C6" w14:textId="77777777" w:rsidR="003C1016" w:rsidRDefault="003C1016" w:rsidP="00EB15F5">
            <w:pPr>
              <w:pStyle w:val="NoSpacing"/>
              <w:rPr>
                <w:sz w:val="32"/>
                <w:szCs w:val="32"/>
              </w:rPr>
            </w:pPr>
          </w:p>
        </w:tc>
        <w:tc>
          <w:tcPr>
            <w:tcW w:w="1870" w:type="dxa"/>
          </w:tcPr>
          <w:p w14:paraId="45B49222" w14:textId="77777777" w:rsidR="003C1016" w:rsidRDefault="003C1016" w:rsidP="00EB15F5">
            <w:pPr>
              <w:pStyle w:val="NoSpacing"/>
              <w:rPr>
                <w:sz w:val="32"/>
                <w:szCs w:val="32"/>
              </w:rPr>
            </w:pPr>
          </w:p>
        </w:tc>
        <w:tc>
          <w:tcPr>
            <w:tcW w:w="1785" w:type="dxa"/>
          </w:tcPr>
          <w:p w14:paraId="3B56F2E6" w14:textId="77777777" w:rsidR="003C1016" w:rsidRDefault="003C1016" w:rsidP="00EB15F5">
            <w:pPr>
              <w:pStyle w:val="NoSpacing"/>
              <w:rPr>
                <w:sz w:val="32"/>
                <w:szCs w:val="32"/>
              </w:rPr>
            </w:pPr>
          </w:p>
        </w:tc>
      </w:tr>
      <w:tr w:rsidR="003C1016" w14:paraId="2940B242" w14:textId="77777777" w:rsidTr="00EB15F5">
        <w:tc>
          <w:tcPr>
            <w:tcW w:w="1165" w:type="dxa"/>
          </w:tcPr>
          <w:p w14:paraId="58C471E7" w14:textId="77777777" w:rsidR="003C1016" w:rsidRDefault="003C1016" w:rsidP="00EB15F5">
            <w:pPr>
              <w:pStyle w:val="NoSpacing"/>
              <w:rPr>
                <w:sz w:val="32"/>
                <w:szCs w:val="32"/>
              </w:rPr>
            </w:pPr>
          </w:p>
        </w:tc>
        <w:tc>
          <w:tcPr>
            <w:tcW w:w="2575" w:type="dxa"/>
          </w:tcPr>
          <w:p w14:paraId="0352976B" w14:textId="77777777" w:rsidR="003C1016" w:rsidRDefault="003C1016" w:rsidP="00EB15F5">
            <w:pPr>
              <w:pStyle w:val="NoSpacing"/>
              <w:rPr>
                <w:sz w:val="32"/>
                <w:szCs w:val="32"/>
              </w:rPr>
            </w:pPr>
          </w:p>
        </w:tc>
        <w:tc>
          <w:tcPr>
            <w:tcW w:w="1870" w:type="dxa"/>
          </w:tcPr>
          <w:p w14:paraId="128797F3" w14:textId="77777777" w:rsidR="003C1016" w:rsidRDefault="003C1016" w:rsidP="00EB15F5">
            <w:pPr>
              <w:pStyle w:val="NoSpacing"/>
              <w:rPr>
                <w:sz w:val="32"/>
                <w:szCs w:val="32"/>
              </w:rPr>
            </w:pPr>
          </w:p>
        </w:tc>
        <w:tc>
          <w:tcPr>
            <w:tcW w:w="1870" w:type="dxa"/>
          </w:tcPr>
          <w:p w14:paraId="76DD01F8" w14:textId="77777777" w:rsidR="003C1016" w:rsidRDefault="003C1016" w:rsidP="00EB15F5">
            <w:pPr>
              <w:pStyle w:val="NoSpacing"/>
              <w:rPr>
                <w:sz w:val="32"/>
                <w:szCs w:val="32"/>
              </w:rPr>
            </w:pPr>
          </w:p>
        </w:tc>
        <w:tc>
          <w:tcPr>
            <w:tcW w:w="1785" w:type="dxa"/>
          </w:tcPr>
          <w:p w14:paraId="17A17CE2" w14:textId="77777777" w:rsidR="003C1016" w:rsidRDefault="003C1016" w:rsidP="00EB15F5">
            <w:pPr>
              <w:pStyle w:val="NoSpacing"/>
              <w:rPr>
                <w:sz w:val="32"/>
                <w:szCs w:val="32"/>
              </w:rPr>
            </w:pPr>
          </w:p>
        </w:tc>
      </w:tr>
      <w:tr w:rsidR="003C1016" w14:paraId="3370B633" w14:textId="77777777" w:rsidTr="00EB15F5">
        <w:tc>
          <w:tcPr>
            <w:tcW w:w="1165" w:type="dxa"/>
          </w:tcPr>
          <w:p w14:paraId="320364BF" w14:textId="77777777" w:rsidR="003C1016" w:rsidRDefault="003C1016" w:rsidP="00EB15F5">
            <w:pPr>
              <w:pStyle w:val="NoSpacing"/>
              <w:rPr>
                <w:sz w:val="32"/>
                <w:szCs w:val="32"/>
              </w:rPr>
            </w:pPr>
          </w:p>
        </w:tc>
        <w:tc>
          <w:tcPr>
            <w:tcW w:w="2575" w:type="dxa"/>
          </w:tcPr>
          <w:p w14:paraId="473CB3E6" w14:textId="77777777" w:rsidR="003C1016" w:rsidRDefault="003C1016" w:rsidP="00EB15F5">
            <w:pPr>
              <w:pStyle w:val="NoSpacing"/>
              <w:rPr>
                <w:sz w:val="32"/>
                <w:szCs w:val="32"/>
              </w:rPr>
            </w:pPr>
          </w:p>
        </w:tc>
        <w:tc>
          <w:tcPr>
            <w:tcW w:w="1870" w:type="dxa"/>
          </w:tcPr>
          <w:p w14:paraId="7ECE6773" w14:textId="77777777" w:rsidR="003C1016" w:rsidRDefault="003C1016" w:rsidP="00EB15F5">
            <w:pPr>
              <w:pStyle w:val="NoSpacing"/>
              <w:rPr>
                <w:sz w:val="32"/>
                <w:szCs w:val="32"/>
              </w:rPr>
            </w:pPr>
          </w:p>
        </w:tc>
        <w:tc>
          <w:tcPr>
            <w:tcW w:w="1870" w:type="dxa"/>
          </w:tcPr>
          <w:p w14:paraId="4F63B25E" w14:textId="77777777" w:rsidR="003C1016" w:rsidRDefault="003C1016" w:rsidP="00EB15F5">
            <w:pPr>
              <w:pStyle w:val="NoSpacing"/>
              <w:rPr>
                <w:sz w:val="32"/>
                <w:szCs w:val="32"/>
              </w:rPr>
            </w:pPr>
          </w:p>
        </w:tc>
        <w:tc>
          <w:tcPr>
            <w:tcW w:w="1785" w:type="dxa"/>
          </w:tcPr>
          <w:p w14:paraId="3EBEA946" w14:textId="77777777" w:rsidR="003C1016" w:rsidRDefault="003C1016" w:rsidP="00EB15F5">
            <w:pPr>
              <w:pStyle w:val="NoSpacing"/>
              <w:rPr>
                <w:sz w:val="32"/>
                <w:szCs w:val="32"/>
              </w:rPr>
            </w:pPr>
          </w:p>
        </w:tc>
      </w:tr>
      <w:tr w:rsidR="003C1016" w14:paraId="2515AE7A" w14:textId="77777777" w:rsidTr="00EB15F5">
        <w:tc>
          <w:tcPr>
            <w:tcW w:w="1165" w:type="dxa"/>
          </w:tcPr>
          <w:p w14:paraId="060A9F38" w14:textId="77777777" w:rsidR="003C1016" w:rsidRDefault="003C1016" w:rsidP="00EB15F5">
            <w:pPr>
              <w:pStyle w:val="NoSpacing"/>
              <w:rPr>
                <w:sz w:val="32"/>
                <w:szCs w:val="32"/>
              </w:rPr>
            </w:pPr>
          </w:p>
        </w:tc>
        <w:tc>
          <w:tcPr>
            <w:tcW w:w="2575" w:type="dxa"/>
          </w:tcPr>
          <w:p w14:paraId="608ACEE7" w14:textId="77777777" w:rsidR="003C1016" w:rsidRDefault="003C1016" w:rsidP="00EB15F5">
            <w:pPr>
              <w:pStyle w:val="NoSpacing"/>
              <w:rPr>
                <w:sz w:val="32"/>
                <w:szCs w:val="32"/>
              </w:rPr>
            </w:pPr>
          </w:p>
        </w:tc>
        <w:tc>
          <w:tcPr>
            <w:tcW w:w="1870" w:type="dxa"/>
          </w:tcPr>
          <w:p w14:paraId="48307086" w14:textId="77777777" w:rsidR="003C1016" w:rsidRDefault="003C1016" w:rsidP="00EB15F5">
            <w:pPr>
              <w:pStyle w:val="NoSpacing"/>
              <w:rPr>
                <w:sz w:val="32"/>
                <w:szCs w:val="32"/>
              </w:rPr>
            </w:pPr>
          </w:p>
        </w:tc>
        <w:tc>
          <w:tcPr>
            <w:tcW w:w="1870" w:type="dxa"/>
          </w:tcPr>
          <w:p w14:paraId="0559A125" w14:textId="77777777" w:rsidR="003C1016" w:rsidRDefault="003C1016" w:rsidP="00EB15F5">
            <w:pPr>
              <w:pStyle w:val="NoSpacing"/>
              <w:rPr>
                <w:sz w:val="32"/>
                <w:szCs w:val="32"/>
              </w:rPr>
            </w:pPr>
          </w:p>
        </w:tc>
        <w:tc>
          <w:tcPr>
            <w:tcW w:w="1785" w:type="dxa"/>
          </w:tcPr>
          <w:p w14:paraId="5A87C176" w14:textId="77777777" w:rsidR="003C1016" w:rsidRDefault="003C1016" w:rsidP="00EB15F5">
            <w:pPr>
              <w:pStyle w:val="NoSpacing"/>
              <w:rPr>
                <w:sz w:val="32"/>
                <w:szCs w:val="32"/>
              </w:rPr>
            </w:pPr>
          </w:p>
        </w:tc>
      </w:tr>
      <w:tr w:rsidR="003C1016" w14:paraId="773FA42F" w14:textId="77777777" w:rsidTr="00EB15F5">
        <w:tc>
          <w:tcPr>
            <w:tcW w:w="1165" w:type="dxa"/>
          </w:tcPr>
          <w:p w14:paraId="4BD3334B" w14:textId="77777777" w:rsidR="003C1016" w:rsidRDefault="003C1016" w:rsidP="00EB15F5">
            <w:pPr>
              <w:pStyle w:val="NoSpacing"/>
              <w:rPr>
                <w:sz w:val="32"/>
                <w:szCs w:val="32"/>
              </w:rPr>
            </w:pPr>
          </w:p>
        </w:tc>
        <w:tc>
          <w:tcPr>
            <w:tcW w:w="2575" w:type="dxa"/>
          </w:tcPr>
          <w:p w14:paraId="0063AE33" w14:textId="77777777" w:rsidR="003C1016" w:rsidRDefault="003C1016" w:rsidP="00EB15F5">
            <w:pPr>
              <w:pStyle w:val="NoSpacing"/>
              <w:rPr>
                <w:sz w:val="32"/>
                <w:szCs w:val="32"/>
              </w:rPr>
            </w:pPr>
          </w:p>
        </w:tc>
        <w:tc>
          <w:tcPr>
            <w:tcW w:w="1870" w:type="dxa"/>
          </w:tcPr>
          <w:p w14:paraId="0B1E87DD" w14:textId="77777777" w:rsidR="003C1016" w:rsidRDefault="003C1016" w:rsidP="00EB15F5">
            <w:pPr>
              <w:pStyle w:val="NoSpacing"/>
              <w:rPr>
                <w:sz w:val="32"/>
                <w:szCs w:val="32"/>
              </w:rPr>
            </w:pPr>
          </w:p>
        </w:tc>
        <w:tc>
          <w:tcPr>
            <w:tcW w:w="1870" w:type="dxa"/>
          </w:tcPr>
          <w:p w14:paraId="2D4ED8A5" w14:textId="77777777" w:rsidR="003C1016" w:rsidRDefault="003C1016" w:rsidP="00EB15F5">
            <w:pPr>
              <w:pStyle w:val="NoSpacing"/>
              <w:rPr>
                <w:sz w:val="32"/>
                <w:szCs w:val="32"/>
              </w:rPr>
            </w:pPr>
          </w:p>
        </w:tc>
        <w:tc>
          <w:tcPr>
            <w:tcW w:w="1785" w:type="dxa"/>
          </w:tcPr>
          <w:p w14:paraId="44D9EC00" w14:textId="77777777" w:rsidR="003C1016" w:rsidRDefault="003C1016" w:rsidP="00EB15F5">
            <w:pPr>
              <w:pStyle w:val="NoSpacing"/>
              <w:rPr>
                <w:sz w:val="32"/>
                <w:szCs w:val="32"/>
              </w:rPr>
            </w:pPr>
          </w:p>
        </w:tc>
      </w:tr>
      <w:tr w:rsidR="003C1016" w14:paraId="5DB33946" w14:textId="77777777" w:rsidTr="00EB15F5">
        <w:tc>
          <w:tcPr>
            <w:tcW w:w="1165" w:type="dxa"/>
          </w:tcPr>
          <w:p w14:paraId="5F8AA20C" w14:textId="77777777" w:rsidR="003C1016" w:rsidRDefault="003C1016" w:rsidP="00EB15F5">
            <w:pPr>
              <w:pStyle w:val="NoSpacing"/>
              <w:rPr>
                <w:sz w:val="32"/>
                <w:szCs w:val="32"/>
              </w:rPr>
            </w:pPr>
          </w:p>
        </w:tc>
        <w:tc>
          <w:tcPr>
            <w:tcW w:w="2575" w:type="dxa"/>
          </w:tcPr>
          <w:p w14:paraId="647793AE" w14:textId="77777777" w:rsidR="003C1016" w:rsidRDefault="003C1016" w:rsidP="00EB15F5">
            <w:pPr>
              <w:pStyle w:val="NoSpacing"/>
              <w:rPr>
                <w:sz w:val="32"/>
                <w:szCs w:val="32"/>
              </w:rPr>
            </w:pPr>
          </w:p>
        </w:tc>
        <w:tc>
          <w:tcPr>
            <w:tcW w:w="1870" w:type="dxa"/>
          </w:tcPr>
          <w:p w14:paraId="5A695493" w14:textId="77777777" w:rsidR="003C1016" w:rsidRDefault="003C1016" w:rsidP="00EB15F5">
            <w:pPr>
              <w:pStyle w:val="NoSpacing"/>
              <w:rPr>
                <w:sz w:val="32"/>
                <w:szCs w:val="32"/>
              </w:rPr>
            </w:pPr>
          </w:p>
        </w:tc>
        <w:tc>
          <w:tcPr>
            <w:tcW w:w="1870" w:type="dxa"/>
          </w:tcPr>
          <w:p w14:paraId="15DE677E" w14:textId="77777777" w:rsidR="003C1016" w:rsidRDefault="003C1016" w:rsidP="00EB15F5">
            <w:pPr>
              <w:pStyle w:val="NoSpacing"/>
              <w:rPr>
                <w:sz w:val="32"/>
                <w:szCs w:val="32"/>
              </w:rPr>
            </w:pPr>
          </w:p>
        </w:tc>
        <w:tc>
          <w:tcPr>
            <w:tcW w:w="1785" w:type="dxa"/>
          </w:tcPr>
          <w:p w14:paraId="10350952" w14:textId="77777777" w:rsidR="003C1016" w:rsidRDefault="003C1016" w:rsidP="00EB15F5">
            <w:pPr>
              <w:pStyle w:val="NoSpacing"/>
              <w:rPr>
                <w:sz w:val="32"/>
                <w:szCs w:val="32"/>
              </w:rPr>
            </w:pPr>
          </w:p>
        </w:tc>
      </w:tr>
      <w:tr w:rsidR="003C1016" w14:paraId="63C88E4C" w14:textId="77777777" w:rsidTr="00EB15F5">
        <w:tc>
          <w:tcPr>
            <w:tcW w:w="1165" w:type="dxa"/>
          </w:tcPr>
          <w:p w14:paraId="3FA90BE5" w14:textId="77777777" w:rsidR="003C1016" w:rsidRDefault="003C1016" w:rsidP="00EB15F5">
            <w:pPr>
              <w:pStyle w:val="NoSpacing"/>
              <w:rPr>
                <w:sz w:val="32"/>
                <w:szCs w:val="32"/>
              </w:rPr>
            </w:pPr>
          </w:p>
        </w:tc>
        <w:tc>
          <w:tcPr>
            <w:tcW w:w="2575" w:type="dxa"/>
          </w:tcPr>
          <w:p w14:paraId="533A2562" w14:textId="77777777" w:rsidR="003C1016" w:rsidRDefault="003C1016" w:rsidP="00EB15F5">
            <w:pPr>
              <w:pStyle w:val="NoSpacing"/>
              <w:rPr>
                <w:sz w:val="32"/>
                <w:szCs w:val="32"/>
              </w:rPr>
            </w:pPr>
          </w:p>
        </w:tc>
        <w:tc>
          <w:tcPr>
            <w:tcW w:w="1870" w:type="dxa"/>
          </w:tcPr>
          <w:p w14:paraId="78B90E98" w14:textId="77777777" w:rsidR="003C1016" w:rsidRDefault="003C1016" w:rsidP="00EB15F5">
            <w:pPr>
              <w:pStyle w:val="NoSpacing"/>
              <w:rPr>
                <w:sz w:val="32"/>
                <w:szCs w:val="32"/>
              </w:rPr>
            </w:pPr>
          </w:p>
        </w:tc>
        <w:tc>
          <w:tcPr>
            <w:tcW w:w="1870" w:type="dxa"/>
          </w:tcPr>
          <w:p w14:paraId="6E71CFEE" w14:textId="77777777" w:rsidR="003C1016" w:rsidRDefault="003C1016" w:rsidP="00EB15F5">
            <w:pPr>
              <w:pStyle w:val="NoSpacing"/>
              <w:rPr>
                <w:sz w:val="32"/>
                <w:szCs w:val="32"/>
              </w:rPr>
            </w:pPr>
          </w:p>
        </w:tc>
        <w:tc>
          <w:tcPr>
            <w:tcW w:w="1785" w:type="dxa"/>
          </w:tcPr>
          <w:p w14:paraId="1F42E143" w14:textId="77777777" w:rsidR="003C1016" w:rsidRDefault="003C1016" w:rsidP="00EB15F5">
            <w:pPr>
              <w:pStyle w:val="NoSpacing"/>
              <w:rPr>
                <w:sz w:val="32"/>
                <w:szCs w:val="32"/>
              </w:rPr>
            </w:pPr>
          </w:p>
        </w:tc>
      </w:tr>
      <w:tr w:rsidR="003C1016" w14:paraId="29D8FED1" w14:textId="77777777" w:rsidTr="00EB15F5">
        <w:tc>
          <w:tcPr>
            <w:tcW w:w="1165" w:type="dxa"/>
          </w:tcPr>
          <w:p w14:paraId="2007D3FA" w14:textId="77777777" w:rsidR="003C1016" w:rsidRDefault="003C1016" w:rsidP="00EB15F5">
            <w:pPr>
              <w:pStyle w:val="NoSpacing"/>
              <w:rPr>
                <w:sz w:val="32"/>
                <w:szCs w:val="32"/>
              </w:rPr>
            </w:pPr>
          </w:p>
        </w:tc>
        <w:tc>
          <w:tcPr>
            <w:tcW w:w="2575" w:type="dxa"/>
          </w:tcPr>
          <w:p w14:paraId="675BD38B" w14:textId="77777777" w:rsidR="003C1016" w:rsidRDefault="003C1016" w:rsidP="00EB15F5">
            <w:pPr>
              <w:pStyle w:val="NoSpacing"/>
              <w:rPr>
                <w:sz w:val="32"/>
                <w:szCs w:val="32"/>
              </w:rPr>
            </w:pPr>
          </w:p>
        </w:tc>
        <w:tc>
          <w:tcPr>
            <w:tcW w:w="1870" w:type="dxa"/>
          </w:tcPr>
          <w:p w14:paraId="48CF5E67" w14:textId="77777777" w:rsidR="003C1016" w:rsidRDefault="003C1016" w:rsidP="00EB15F5">
            <w:pPr>
              <w:pStyle w:val="NoSpacing"/>
              <w:rPr>
                <w:sz w:val="32"/>
                <w:szCs w:val="32"/>
              </w:rPr>
            </w:pPr>
          </w:p>
        </w:tc>
        <w:tc>
          <w:tcPr>
            <w:tcW w:w="1870" w:type="dxa"/>
          </w:tcPr>
          <w:p w14:paraId="56656644" w14:textId="77777777" w:rsidR="003C1016" w:rsidRDefault="003C1016" w:rsidP="00EB15F5">
            <w:pPr>
              <w:pStyle w:val="NoSpacing"/>
              <w:rPr>
                <w:sz w:val="32"/>
                <w:szCs w:val="32"/>
              </w:rPr>
            </w:pPr>
          </w:p>
        </w:tc>
        <w:tc>
          <w:tcPr>
            <w:tcW w:w="1785" w:type="dxa"/>
          </w:tcPr>
          <w:p w14:paraId="0B11182C" w14:textId="77777777" w:rsidR="003C1016" w:rsidRDefault="003C1016" w:rsidP="00EB15F5">
            <w:pPr>
              <w:pStyle w:val="NoSpacing"/>
              <w:rPr>
                <w:sz w:val="32"/>
                <w:szCs w:val="32"/>
              </w:rPr>
            </w:pPr>
          </w:p>
        </w:tc>
      </w:tr>
      <w:tr w:rsidR="003C1016" w14:paraId="1A1BB532" w14:textId="77777777" w:rsidTr="00EB15F5">
        <w:tc>
          <w:tcPr>
            <w:tcW w:w="1165" w:type="dxa"/>
          </w:tcPr>
          <w:p w14:paraId="04B45F90" w14:textId="77777777" w:rsidR="003C1016" w:rsidRDefault="003C1016" w:rsidP="00EB15F5">
            <w:pPr>
              <w:pStyle w:val="NoSpacing"/>
              <w:rPr>
                <w:sz w:val="32"/>
                <w:szCs w:val="32"/>
              </w:rPr>
            </w:pPr>
          </w:p>
        </w:tc>
        <w:tc>
          <w:tcPr>
            <w:tcW w:w="2575" w:type="dxa"/>
          </w:tcPr>
          <w:p w14:paraId="16C2BD4E" w14:textId="77777777" w:rsidR="003C1016" w:rsidRDefault="003C1016" w:rsidP="00EB15F5">
            <w:pPr>
              <w:pStyle w:val="NoSpacing"/>
              <w:rPr>
                <w:sz w:val="32"/>
                <w:szCs w:val="32"/>
              </w:rPr>
            </w:pPr>
          </w:p>
        </w:tc>
        <w:tc>
          <w:tcPr>
            <w:tcW w:w="1870" w:type="dxa"/>
          </w:tcPr>
          <w:p w14:paraId="47E51055" w14:textId="77777777" w:rsidR="003C1016" w:rsidRDefault="003C1016" w:rsidP="00EB15F5">
            <w:pPr>
              <w:pStyle w:val="NoSpacing"/>
              <w:rPr>
                <w:sz w:val="32"/>
                <w:szCs w:val="32"/>
              </w:rPr>
            </w:pPr>
          </w:p>
        </w:tc>
        <w:tc>
          <w:tcPr>
            <w:tcW w:w="1870" w:type="dxa"/>
          </w:tcPr>
          <w:p w14:paraId="39B07328" w14:textId="77777777" w:rsidR="003C1016" w:rsidRDefault="003C1016" w:rsidP="00EB15F5">
            <w:pPr>
              <w:pStyle w:val="NoSpacing"/>
              <w:rPr>
                <w:sz w:val="32"/>
                <w:szCs w:val="32"/>
              </w:rPr>
            </w:pPr>
          </w:p>
        </w:tc>
        <w:tc>
          <w:tcPr>
            <w:tcW w:w="1785" w:type="dxa"/>
          </w:tcPr>
          <w:p w14:paraId="413E9D0C" w14:textId="77777777" w:rsidR="003C1016" w:rsidRDefault="003C1016" w:rsidP="00EB15F5">
            <w:pPr>
              <w:pStyle w:val="NoSpacing"/>
              <w:rPr>
                <w:sz w:val="32"/>
                <w:szCs w:val="32"/>
              </w:rPr>
            </w:pPr>
          </w:p>
        </w:tc>
      </w:tr>
      <w:tr w:rsidR="003C1016" w14:paraId="56DBA0BB" w14:textId="77777777" w:rsidTr="00EB15F5">
        <w:tc>
          <w:tcPr>
            <w:tcW w:w="1165" w:type="dxa"/>
          </w:tcPr>
          <w:p w14:paraId="3402FEDB" w14:textId="77777777" w:rsidR="003C1016" w:rsidRDefault="003C1016" w:rsidP="00EB15F5">
            <w:pPr>
              <w:pStyle w:val="NoSpacing"/>
              <w:rPr>
                <w:sz w:val="32"/>
                <w:szCs w:val="32"/>
              </w:rPr>
            </w:pPr>
          </w:p>
        </w:tc>
        <w:tc>
          <w:tcPr>
            <w:tcW w:w="2575" w:type="dxa"/>
          </w:tcPr>
          <w:p w14:paraId="71F7DA2B" w14:textId="77777777" w:rsidR="003C1016" w:rsidRDefault="003C1016" w:rsidP="00EB15F5">
            <w:pPr>
              <w:pStyle w:val="NoSpacing"/>
              <w:rPr>
                <w:sz w:val="32"/>
                <w:szCs w:val="32"/>
              </w:rPr>
            </w:pPr>
          </w:p>
        </w:tc>
        <w:tc>
          <w:tcPr>
            <w:tcW w:w="1870" w:type="dxa"/>
          </w:tcPr>
          <w:p w14:paraId="4C798FD1" w14:textId="77777777" w:rsidR="003C1016" w:rsidRDefault="003C1016" w:rsidP="00EB15F5">
            <w:pPr>
              <w:pStyle w:val="NoSpacing"/>
              <w:rPr>
                <w:sz w:val="32"/>
                <w:szCs w:val="32"/>
              </w:rPr>
            </w:pPr>
          </w:p>
        </w:tc>
        <w:tc>
          <w:tcPr>
            <w:tcW w:w="1870" w:type="dxa"/>
          </w:tcPr>
          <w:p w14:paraId="6E8F29DA" w14:textId="77777777" w:rsidR="003C1016" w:rsidRDefault="003C1016" w:rsidP="00EB15F5">
            <w:pPr>
              <w:pStyle w:val="NoSpacing"/>
              <w:rPr>
                <w:sz w:val="32"/>
                <w:szCs w:val="32"/>
              </w:rPr>
            </w:pPr>
          </w:p>
        </w:tc>
        <w:tc>
          <w:tcPr>
            <w:tcW w:w="1785" w:type="dxa"/>
          </w:tcPr>
          <w:p w14:paraId="054583BD" w14:textId="77777777" w:rsidR="003C1016" w:rsidRDefault="003C1016" w:rsidP="00EB15F5">
            <w:pPr>
              <w:pStyle w:val="NoSpacing"/>
              <w:rPr>
                <w:sz w:val="32"/>
                <w:szCs w:val="32"/>
              </w:rPr>
            </w:pPr>
          </w:p>
        </w:tc>
      </w:tr>
      <w:tr w:rsidR="003C1016" w14:paraId="3204D814" w14:textId="77777777" w:rsidTr="00EB15F5">
        <w:tc>
          <w:tcPr>
            <w:tcW w:w="1165" w:type="dxa"/>
          </w:tcPr>
          <w:p w14:paraId="42B2132E" w14:textId="77777777" w:rsidR="003C1016" w:rsidRDefault="003C1016" w:rsidP="00EB15F5">
            <w:pPr>
              <w:pStyle w:val="NoSpacing"/>
              <w:rPr>
                <w:sz w:val="32"/>
                <w:szCs w:val="32"/>
              </w:rPr>
            </w:pPr>
          </w:p>
        </w:tc>
        <w:tc>
          <w:tcPr>
            <w:tcW w:w="2575" w:type="dxa"/>
          </w:tcPr>
          <w:p w14:paraId="44969F1B" w14:textId="77777777" w:rsidR="003C1016" w:rsidRDefault="003C1016" w:rsidP="00EB15F5">
            <w:pPr>
              <w:pStyle w:val="NoSpacing"/>
              <w:rPr>
                <w:sz w:val="32"/>
                <w:szCs w:val="32"/>
              </w:rPr>
            </w:pPr>
          </w:p>
        </w:tc>
        <w:tc>
          <w:tcPr>
            <w:tcW w:w="1870" w:type="dxa"/>
          </w:tcPr>
          <w:p w14:paraId="6162AF04" w14:textId="77777777" w:rsidR="003C1016" w:rsidRDefault="003C1016" w:rsidP="00EB15F5">
            <w:pPr>
              <w:pStyle w:val="NoSpacing"/>
              <w:rPr>
                <w:sz w:val="32"/>
                <w:szCs w:val="32"/>
              </w:rPr>
            </w:pPr>
          </w:p>
        </w:tc>
        <w:tc>
          <w:tcPr>
            <w:tcW w:w="1870" w:type="dxa"/>
          </w:tcPr>
          <w:p w14:paraId="21E10EFC" w14:textId="77777777" w:rsidR="003C1016" w:rsidRDefault="003C1016" w:rsidP="00EB15F5">
            <w:pPr>
              <w:pStyle w:val="NoSpacing"/>
              <w:rPr>
                <w:sz w:val="32"/>
                <w:szCs w:val="32"/>
              </w:rPr>
            </w:pPr>
          </w:p>
        </w:tc>
        <w:tc>
          <w:tcPr>
            <w:tcW w:w="1785" w:type="dxa"/>
          </w:tcPr>
          <w:p w14:paraId="5208ADEA" w14:textId="77777777" w:rsidR="003C1016" w:rsidRDefault="003C1016" w:rsidP="00EB15F5">
            <w:pPr>
              <w:pStyle w:val="NoSpacing"/>
              <w:rPr>
                <w:sz w:val="32"/>
                <w:szCs w:val="32"/>
              </w:rPr>
            </w:pPr>
          </w:p>
        </w:tc>
      </w:tr>
      <w:tr w:rsidR="003C1016" w14:paraId="6C567257" w14:textId="77777777" w:rsidTr="00EB15F5">
        <w:tc>
          <w:tcPr>
            <w:tcW w:w="1165" w:type="dxa"/>
          </w:tcPr>
          <w:p w14:paraId="7EE24A95" w14:textId="77777777" w:rsidR="003C1016" w:rsidRDefault="003C1016" w:rsidP="00EB15F5">
            <w:pPr>
              <w:pStyle w:val="NoSpacing"/>
              <w:rPr>
                <w:sz w:val="32"/>
                <w:szCs w:val="32"/>
              </w:rPr>
            </w:pPr>
          </w:p>
        </w:tc>
        <w:tc>
          <w:tcPr>
            <w:tcW w:w="2575" w:type="dxa"/>
          </w:tcPr>
          <w:p w14:paraId="4A5435BB" w14:textId="77777777" w:rsidR="003C1016" w:rsidRDefault="003C1016" w:rsidP="00EB15F5">
            <w:pPr>
              <w:pStyle w:val="NoSpacing"/>
              <w:rPr>
                <w:sz w:val="32"/>
                <w:szCs w:val="32"/>
              </w:rPr>
            </w:pPr>
          </w:p>
        </w:tc>
        <w:tc>
          <w:tcPr>
            <w:tcW w:w="1870" w:type="dxa"/>
          </w:tcPr>
          <w:p w14:paraId="1B9E2DAA" w14:textId="77777777" w:rsidR="003C1016" w:rsidRDefault="003C1016" w:rsidP="00EB15F5">
            <w:pPr>
              <w:pStyle w:val="NoSpacing"/>
              <w:rPr>
                <w:sz w:val="32"/>
                <w:szCs w:val="32"/>
              </w:rPr>
            </w:pPr>
          </w:p>
        </w:tc>
        <w:tc>
          <w:tcPr>
            <w:tcW w:w="1870" w:type="dxa"/>
          </w:tcPr>
          <w:p w14:paraId="1E4A875C" w14:textId="77777777" w:rsidR="003C1016" w:rsidRDefault="003C1016" w:rsidP="00EB15F5">
            <w:pPr>
              <w:pStyle w:val="NoSpacing"/>
              <w:rPr>
                <w:sz w:val="32"/>
                <w:szCs w:val="32"/>
              </w:rPr>
            </w:pPr>
          </w:p>
        </w:tc>
        <w:tc>
          <w:tcPr>
            <w:tcW w:w="1785" w:type="dxa"/>
          </w:tcPr>
          <w:p w14:paraId="2C379B88" w14:textId="77777777" w:rsidR="003C1016" w:rsidRDefault="003C1016" w:rsidP="00EB15F5">
            <w:pPr>
              <w:pStyle w:val="NoSpacing"/>
              <w:rPr>
                <w:sz w:val="32"/>
                <w:szCs w:val="32"/>
              </w:rPr>
            </w:pPr>
          </w:p>
        </w:tc>
      </w:tr>
      <w:tr w:rsidR="003C1016" w14:paraId="3F1A1E7F" w14:textId="77777777" w:rsidTr="00EB15F5">
        <w:tc>
          <w:tcPr>
            <w:tcW w:w="1165" w:type="dxa"/>
          </w:tcPr>
          <w:p w14:paraId="4B6D6DD0" w14:textId="77777777" w:rsidR="003C1016" w:rsidRDefault="003C1016" w:rsidP="00EB15F5">
            <w:pPr>
              <w:pStyle w:val="NoSpacing"/>
              <w:rPr>
                <w:sz w:val="32"/>
                <w:szCs w:val="32"/>
              </w:rPr>
            </w:pPr>
          </w:p>
        </w:tc>
        <w:tc>
          <w:tcPr>
            <w:tcW w:w="2575" w:type="dxa"/>
          </w:tcPr>
          <w:p w14:paraId="401AA84B" w14:textId="77777777" w:rsidR="003C1016" w:rsidRDefault="003C1016" w:rsidP="00EB15F5">
            <w:pPr>
              <w:pStyle w:val="NoSpacing"/>
              <w:rPr>
                <w:sz w:val="32"/>
                <w:szCs w:val="32"/>
              </w:rPr>
            </w:pPr>
          </w:p>
        </w:tc>
        <w:tc>
          <w:tcPr>
            <w:tcW w:w="1870" w:type="dxa"/>
          </w:tcPr>
          <w:p w14:paraId="59B71604" w14:textId="77777777" w:rsidR="003C1016" w:rsidRDefault="003C1016" w:rsidP="00EB15F5">
            <w:pPr>
              <w:pStyle w:val="NoSpacing"/>
              <w:rPr>
                <w:sz w:val="32"/>
                <w:szCs w:val="32"/>
              </w:rPr>
            </w:pPr>
          </w:p>
        </w:tc>
        <w:tc>
          <w:tcPr>
            <w:tcW w:w="1870" w:type="dxa"/>
          </w:tcPr>
          <w:p w14:paraId="5FD49050" w14:textId="77777777" w:rsidR="003C1016" w:rsidRDefault="003C1016" w:rsidP="00EB15F5">
            <w:pPr>
              <w:pStyle w:val="NoSpacing"/>
              <w:rPr>
                <w:sz w:val="32"/>
                <w:szCs w:val="32"/>
              </w:rPr>
            </w:pPr>
          </w:p>
        </w:tc>
        <w:tc>
          <w:tcPr>
            <w:tcW w:w="1785" w:type="dxa"/>
          </w:tcPr>
          <w:p w14:paraId="78B12660" w14:textId="77777777" w:rsidR="003C1016" w:rsidRDefault="003C1016" w:rsidP="00EB15F5">
            <w:pPr>
              <w:pStyle w:val="NoSpacing"/>
              <w:rPr>
                <w:sz w:val="32"/>
                <w:szCs w:val="32"/>
              </w:rPr>
            </w:pPr>
          </w:p>
        </w:tc>
      </w:tr>
      <w:tr w:rsidR="003C1016" w14:paraId="18F22FCD" w14:textId="77777777" w:rsidTr="00EB15F5">
        <w:tc>
          <w:tcPr>
            <w:tcW w:w="1165" w:type="dxa"/>
          </w:tcPr>
          <w:p w14:paraId="6810BE15" w14:textId="77777777" w:rsidR="003C1016" w:rsidRDefault="003C1016" w:rsidP="00EB15F5">
            <w:pPr>
              <w:pStyle w:val="NoSpacing"/>
              <w:rPr>
                <w:sz w:val="32"/>
                <w:szCs w:val="32"/>
              </w:rPr>
            </w:pPr>
          </w:p>
        </w:tc>
        <w:tc>
          <w:tcPr>
            <w:tcW w:w="2575" w:type="dxa"/>
          </w:tcPr>
          <w:p w14:paraId="65592490" w14:textId="77777777" w:rsidR="003C1016" w:rsidRDefault="003C1016" w:rsidP="00EB15F5">
            <w:pPr>
              <w:pStyle w:val="NoSpacing"/>
              <w:rPr>
                <w:sz w:val="32"/>
                <w:szCs w:val="32"/>
              </w:rPr>
            </w:pPr>
          </w:p>
        </w:tc>
        <w:tc>
          <w:tcPr>
            <w:tcW w:w="1870" w:type="dxa"/>
          </w:tcPr>
          <w:p w14:paraId="27DC8899" w14:textId="77777777" w:rsidR="003C1016" w:rsidRDefault="003C1016" w:rsidP="00EB15F5">
            <w:pPr>
              <w:pStyle w:val="NoSpacing"/>
              <w:rPr>
                <w:sz w:val="32"/>
                <w:szCs w:val="32"/>
              </w:rPr>
            </w:pPr>
          </w:p>
        </w:tc>
        <w:tc>
          <w:tcPr>
            <w:tcW w:w="1870" w:type="dxa"/>
          </w:tcPr>
          <w:p w14:paraId="527118B8" w14:textId="77777777" w:rsidR="003C1016" w:rsidRDefault="003C1016" w:rsidP="00EB15F5">
            <w:pPr>
              <w:pStyle w:val="NoSpacing"/>
              <w:rPr>
                <w:sz w:val="32"/>
                <w:szCs w:val="32"/>
              </w:rPr>
            </w:pPr>
          </w:p>
        </w:tc>
        <w:tc>
          <w:tcPr>
            <w:tcW w:w="1785" w:type="dxa"/>
          </w:tcPr>
          <w:p w14:paraId="57CE1B17" w14:textId="77777777" w:rsidR="003C1016" w:rsidRDefault="003C1016" w:rsidP="00EB15F5">
            <w:pPr>
              <w:pStyle w:val="NoSpacing"/>
              <w:rPr>
                <w:sz w:val="32"/>
                <w:szCs w:val="32"/>
              </w:rPr>
            </w:pPr>
          </w:p>
        </w:tc>
      </w:tr>
    </w:tbl>
    <w:p w14:paraId="306123BB" w14:textId="77777777" w:rsidR="004E5D31" w:rsidRPr="006C2AF3" w:rsidRDefault="004E5D31" w:rsidP="00435CD0">
      <w:pPr>
        <w:spacing w:after="0"/>
        <w:rPr>
          <w:rFonts w:ascii="Calibri" w:hAnsi="Calibri" w:cs="Calibri"/>
        </w:rPr>
      </w:pPr>
      <w:r w:rsidRPr="006C2AF3">
        <w:rPr>
          <w:rFonts w:ascii="Calibri" w:hAnsi="Calibri" w:cs="Calibri"/>
          <w:noProof/>
        </w:rPr>
        <w:lastRenderedPageBreak/>
        <w:drawing>
          <wp:inline distT="0" distB="0" distL="0" distR="0" wp14:anchorId="395743F0" wp14:editId="66356C81">
            <wp:extent cx="1181100" cy="551180"/>
            <wp:effectExtent l="0" t="0" r="0" b="1270"/>
            <wp:docPr id="59929587"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29587" name="Picture 1" descr="A blue and yellow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8964" cy="554850"/>
                    </a:xfrm>
                    <a:prstGeom prst="rect">
                      <a:avLst/>
                    </a:prstGeom>
                  </pic:spPr>
                </pic:pic>
              </a:graphicData>
            </a:graphic>
          </wp:inline>
        </w:drawing>
      </w:r>
      <w:r>
        <w:rPr>
          <w:rFonts w:ascii="Calibri" w:hAnsi="Calibri" w:cs="Calibri"/>
          <w:sz w:val="36"/>
          <w:szCs w:val="36"/>
        </w:rPr>
        <w:t xml:space="preserve">    </w:t>
      </w:r>
      <w:r w:rsidRPr="006C2AF3">
        <w:rPr>
          <w:rFonts w:ascii="Calibri" w:hAnsi="Calibri" w:cs="Calibri"/>
          <w:sz w:val="36"/>
          <w:szCs w:val="36"/>
        </w:rPr>
        <w:t>Volunteer Reimbursement Request Form</w:t>
      </w:r>
    </w:p>
    <w:p w14:paraId="19A488FD" w14:textId="77777777" w:rsidR="004E5D31" w:rsidRPr="006C2AF3" w:rsidRDefault="004E5D31" w:rsidP="004E5D31">
      <w:pPr>
        <w:rPr>
          <w:rFonts w:ascii="Calibri" w:hAnsi="Calibri" w:cs="Calibri"/>
          <w:sz w:val="24"/>
          <w:szCs w:val="24"/>
        </w:rPr>
      </w:pPr>
      <w:r w:rsidRPr="006C2AF3">
        <w:rPr>
          <w:rFonts w:ascii="Calibri" w:hAnsi="Calibri" w:cs="Calibri"/>
          <w:sz w:val="24"/>
          <w:szCs w:val="24"/>
        </w:rPr>
        <w:t xml:space="preserve">Volunteers may request reimbursement for expenses incurred while volunteering at FISH. Check with your Supervisor prior to spending money to verify the expense can be reimbursed. </w:t>
      </w:r>
    </w:p>
    <w:p w14:paraId="58281365" w14:textId="77777777" w:rsidR="004E5D31" w:rsidRPr="006C2AF3" w:rsidRDefault="004E5D31" w:rsidP="004E5D31">
      <w:pPr>
        <w:rPr>
          <w:rFonts w:ascii="Calibri" w:hAnsi="Calibri" w:cs="Calibri"/>
          <w:sz w:val="24"/>
          <w:szCs w:val="24"/>
        </w:rPr>
      </w:pPr>
      <w:r w:rsidRPr="006C2AF3">
        <w:rPr>
          <w:rFonts w:ascii="Calibri" w:hAnsi="Calibri" w:cs="Calibri"/>
          <w:sz w:val="24"/>
          <w:szCs w:val="24"/>
        </w:rPr>
        <w:t>Volunteer Name: _________________________________________________</w:t>
      </w:r>
    </w:p>
    <w:tbl>
      <w:tblPr>
        <w:tblStyle w:val="TableGrid"/>
        <w:tblW w:w="0" w:type="auto"/>
        <w:tblLook w:val="04A0" w:firstRow="1" w:lastRow="0" w:firstColumn="1" w:lastColumn="0" w:noHBand="0" w:noVBand="1"/>
      </w:tblPr>
      <w:tblGrid>
        <w:gridCol w:w="1705"/>
        <w:gridCol w:w="7645"/>
      </w:tblGrid>
      <w:tr w:rsidR="004E5D31" w:rsidRPr="006C2AF3" w14:paraId="3088DB87" w14:textId="77777777" w:rsidTr="00EB15F5">
        <w:tc>
          <w:tcPr>
            <w:tcW w:w="1705" w:type="dxa"/>
          </w:tcPr>
          <w:p w14:paraId="147D0075" w14:textId="77777777" w:rsidR="004E5D31" w:rsidRPr="006C2AF3" w:rsidRDefault="004E5D31" w:rsidP="00EB15F5">
            <w:pPr>
              <w:rPr>
                <w:rFonts w:ascii="Calibri" w:hAnsi="Calibri" w:cs="Calibri"/>
                <w:sz w:val="24"/>
                <w:szCs w:val="24"/>
              </w:rPr>
            </w:pPr>
            <w:r w:rsidRPr="006C2AF3">
              <w:rPr>
                <w:rFonts w:ascii="Calibri" w:hAnsi="Calibri" w:cs="Calibri"/>
                <w:sz w:val="24"/>
                <w:szCs w:val="24"/>
              </w:rPr>
              <w:t>Address:</w:t>
            </w:r>
          </w:p>
          <w:p w14:paraId="1A873829" w14:textId="77777777" w:rsidR="004E5D31" w:rsidRPr="006C2AF3" w:rsidRDefault="004E5D31" w:rsidP="00EB15F5">
            <w:pPr>
              <w:rPr>
                <w:rFonts w:ascii="Calibri" w:hAnsi="Calibri" w:cs="Calibri"/>
                <w:sz w:val="24"/>
                <w:szCs w:val="24"/>
              </w:rPr>
            </w:pPr>
            <w:r w:rsidRPr="006C2AF3">
              <w:rPr>
                <w:rFonts w:ascii="Calibri" w:hAnsi="Calibri" w:cs="Calibri"/>
                <w:sz w:val="48"/>
                <w:szCs w:val="48"/>
              </w:rPr>
              <w:t xml:space="preserve"> </w:t>
            </w:r>
          </w:p>
        </w:tc>
        <w:tc>
          <w:tcPr>
            <w:tcW w:w="7645" w:type="dxa"/>
          </w:tcPr>
          <w:p w14:paraId="50824473" w14:textId="77777777" w:rsidR="004E5D31" w:rsidRPr="006C2AF3" w:rsidRDefault="004E5D31" w:rsidP="00EB15F5">
            <w:pPr>
              <w:rPr>
                <w:rFonts w:ascii="Calibri" w:hAnsi="Calibri" w:cs="Calibri"/>
                <w:sz w:val="24"/>
                <w:szCs w:val="24"/>
              </w:rPr>
            </w:pPr>
          </w:p>
        </w:tc>
      </w:tr>
      <w:tr w:rsidR="004E5D31" w:rsidRPr="006C2AF3" w14:paraId="4C088BE1" w14:textId="77777777" w:rsidTr="00EB15F5">
        <w:tc>
          <w:tcPr>
            <w:tcW w:w="1705" w:type="dxa"/>
          </w:tcPr>
          <w:p w14:paraId="0D5A852A" w14:textId="77777777" w:rsidR="004E5D31" w:rsidRPr="006C2AF3" w:rsidRDefault="004E5D31" w:rsidP="00EB15F5">
            <w:pPr>
              <w:rPr>
                <w:rFonts w:ascii="Calibri" w:hAnsi="Calibri" w:cs="Calibri"/>
                <w:sz w:val="24"/>
                <w:szCs w:val="24"/>
              </w:rPr>
            </w:pPr>
            <w:r w:rsidRPr="006C2AF3">
              <w:rPr>
                <w:rFonts w:ascii="Calibri" w:hAnsi="Calibri" w:cs="Calibri"/>
                <w:sz w:val="24"/>
                <w:szCs w:val="24"/>
              </w:rPr>
              <w:t>Address 2:</w:t>
            </w:r>
          </w:p>
          <w:p w14:paraId="64B35BCC" w14:textId="77777777" w:rsidR="004E5D31" w:rsidRPr="006C2AF3" w:rsidRDefault="004E5D31" w:rsidP="00EB15F5">
            <w:pPr>
              <w:rPr>
                <w:rFonts w:ascii="Calibri" w:hAnsi="Calibri" w:cs="Calibri"/>
                <w:sz w:val="24"/>
                <w:szCs w:val="24"/>
              </w:rPr>
            </w:pPr>
          </w:p>
        </w:tc>
        <w:tc>
          <w:tcPr>
            <w:tcW w:w="7645" w:type="dxa"/>
          </w:tcPr>
          <w:p w14:paraId="4FD57C26" w14:textId="77777777" w:rsidR="004E5D31" w:rsidRPr="006C2AF3" w:rsidRDefault="004E5D31" w:rsidP="00EB15F5">
            <w:pPr>
              <w:rPr>
                <w:rFonts w:ascii="Calibri" w:hAnsi="Calibri" w:cs="Calibri"/>
                <w:sz w:val="24"/>
                <w:szCs w:val="24"/>
              </w:rPr>
            </w:pPr>
          </w:p>
        </w:tc>
      </w:tr>
      <w:tr w:rsidR="004E5D31" w:rsidRPr="006C2AF3" w14:paraId="56D76A79" w14:textId="77777777" w:rsidTr="00EB15F5">
        <w:tc>
          <w:tcPr>
            <w:tcW w:w="1705" w:type="dxa"/>
          </w:tcPr>
          <w:p w14:paraId="7EEB1AEA" w14:textId="77777777" w:rsidR="004E5D31" w:rsidRPr="006C2AF3" w:rsidRDefault="004E5D31" w:rsidP="00EB15F5">
            <w:pPr>
              <w:rPr>
                <w:rFonts w:ascii="Calibri" w:hAnsi="Calibri" w:cs="Calibri"/>
                <w:sz w:val="24"/>
                <w:szCs w:val="24"/>
              </w:rPr>
            </w:pPr>
            <w:r w:rsidRPr="006C2AF3">
              <w:rPr>
                <w:rFonts w:ascii="Calibri" w:hAnsi="Calibri" w:cs="Calibri"/>
                <w:sz w:val="24"/>
                <w:szCs w:val="24"/>
              </w:rPr>
              <w:t>City, Zip:</w:t>
            </w:r>
          </w:p>
          <w:p w14:paraId="1C747D98" w14:textId="77777777" w:rsidR="004E5D31" w:rsidRPr="006C2AF3" w:rsidRDefault="004E5D31" w:rsidP="00EB15F5">
            <w:pPr>
              <w:rPr>
                <w:rFonts w:ascii="Calibri" w:hAnsi="Calibri" w:cs="Calibri"/>
                <w:sz w:val="24"/>
                <w:szCs w:val="24"/>
              </w:rPr>
            </w:pPr>
          </w:p>
        </w:tc>
        <w:tc>
          <w:tcPr>
            <w:tcW w:w="7645" w:type="dxa"/>
          </w:tcPr>
          <w:p w14:paraId="3C02E9FD" w14:textId="77777777" w:rsidR="004E5D31" w:rsidRPr="006C2AF3" w:rsidRDefault="004E5D31" w:rsidP="00EB15F5">
            <w:pPr>
              <w:rPr>
                <w:rFonts w:ascii="Calibri" w:hAnsi="Calibri" w:cs="Calibri"/>
                <w:sz w:val="24"/>
                <w:szCs w:val="24"/>
              </w:rPr>
            </w:pPr>
          </w:p>
        </w:tc>
      </w:tr>
      <w:tr w:rsidR="004E5D31" w:rsidRPr="006C2AF3" w14:paraId="41C96CEF" w14:textId="77777777" w:rsidTr="00EB15F5">
        <w:tc>
          <w:tcPr>
            <w:tcW w:w="1705" w:type="dxa"/>
          </w:tcPr>
          <w:p w14:paraId="211C7C73" w14:textId="77777777" w:rsidR="004E5D31" w:rsidRPr="006C2AF3" w:rsidRDefault="004E5D31" w:rsidP="00EB15F5">
            <w:pPr>
              <w:rPr>
                <w:rFonts w:ascii="Calibri" w:hAnsi="Calibri" w:cs="Calibri"/>
                <w:sz w:val="24"/>
                <w:szCs w:val="24"/>
              </w:rPr>
            </w:pPr>
            <w:r w:rsidRPr="006C2AF3">
              <w:rPr>
                <w:rFonts w:ascii="Calibri" w:hAnsi="Calibri" w:cs="Calibri"/>
                <w:sz w:val="24"/>
                <w:szCs w:val="24"/>
              </w:rPr>
              <w:t>Email:</w:t>
            </w:r>
          </w:p>
          <w:p w14:paraId="5CDF0F1C" w14:textId="77777777" w:rsidR="004E5D31" w:rsidRPr="006C2AF3" w:rsidRDefault="004E5D31" w:rsidP="00EB15F5">
            <w:pPr>
              <w:rPr>
                <w:rFonts w:ascii="Calibri" w:hAnsi="Calibri" w:cs="Calibri"/>
                <w:sz w:val="24"/>
                <w:szCs w:val="24"/>
              </w:rPr>
            </w:pPr>
          </w:p>
        </w:tc>
        <w:tc>
          <w:tcPr>
            <w:tcW w:w="7645" w:type="dxa"/>
          </w:tcPr>
          <w:p w14:paraId="74537C03" w14:textId="77777777" w:rsidR="004E5D31" w:rsidRPr="006C2AF3" w:rsidRDefault="004E5D31" w:rsidP="00EB15F5">
            <w:pPr>
              <w:rPr>
                <w:rFonts w:ascii="Calibri" w:hAnsi="Calibri" w:cs="Calibri"/>
                <w:sz w:val="24"/>
                <w:szCs w:val="24"/>
              </w:rPr>
            </w:pPr>
          </w:p>
        </w:tc>
      </w:tr>
    </w:tbl>
    <w:p w14:paraId="6764F1C0" w14:textId="77777777" w:rsidR="004E5D31" w:rsidRPr="006C2AF3" w:rsidRDefault="004E5D31" w:rsidP="004E5D31">
      <w:pPr>
        <w:rPr>
          <w:rFonts w:ascii="Calibri" w:hAnsi="Calibri" w:cs="Calibri"/>
          <w:sz w:val="24"/>
          <w:szCs w:val="24"/>
        </w:rPr>
      </w:pPr>
    </w:p>
    <w:tbl>
      <w:tblPr>
        <w:tblStyle w:val="TableGrid"/>
        <w:tblW w:w="0" w:type="auto"/>
        <w:tblLook w:val="04A0" w:firstRow="1" w:lastRow="0" w:firstColumn="1" w:lastColumn="0" w:noHBand="0" w:noVBand="1"/>
      </w:tblPr>
      <w:tblGrid>
        <w:gridCol w:w="7375"/>
        <w:gridCol w:w="1975"/>
      </w:tblGrid>
      <w:tr w:rsidR="004E5D31" w:rsidRPr="006C2AF3" w14:paraId="2D96EAEE" w14:textId="77777777" w:rsidTr="00EB15F5">
        <w:tc>
          <w:tcPr>
            <w:tcW w:w="7375" w:type="dxa"/>
          </w:tcPr>
          <w:p w14:paraId="269B464B" w14:textId="77777777" w:rsidR="004E5D31" w:rsidRPr="006C2AF3" w:rsidRDefault="004E5D31" w:rsidP="00EB15F5">
            <w:pPr>
              <w:rPr>
                <w:rFonts w:ascii="Calibri" w:hAnsi="Calibri" w:cs="Calibri"/>
                <w:sz w:val="24"/>
                <w:szCs w:val="24"/>
              </w:rPr>
            </w:pPr>
            <w:r w:rsidRPr="006C2AF3">
              <w:rPr>
                <w:rFonts w:ascii="Calibri" w:hAnsi="Calibri" w:cs="Calibri"/>
                <w:sz w:val="24"/>
                <w:szCs w:val="24"/>
              </w:rPr>
              <w:t>Description of Expense</w:t>
            </w:r>
          </w:p>
        </w:tc>
        <w:tc>
          <w:tcPr>
            <w:tcW w:w="1975" w:type="dxa"/>
          </w:tcPr>
          <w:p w14:paraId="2DE4622C" w14:textId="77777777" w:rsidR="004E5D31" w:rsidRPr="006C2AF3" w:rsidRDefault="004E5D31" w:rsidP="00EB15F5">
            <w:pPr>
              <w:rPr>
                <w:rFonts w:ascii="Calibri" w:hAnsi="Calibri" w:cs="Calibri"/>
                <w:sz w:val="24"/>
                <w:szCs w:val="24"/>
              </w:rPr>
            </w:pPr>
            <w:r w:rsidRPr="006C2AF3">
              <w:rPr>
                <w:rFonts w:ascii="Calibri" w:hAnsi="Calibri" w:cs="Calibri"/>
                <w:sz w:val="24"/>
                <w:szCs w:val="24"/>
              </w:rPr>
              <w:t>Amount</w:t>
            </w:r>
          </w:p>
        </w:tc>
      </w:tr>
      <w:tr w:rsidR="004E5D31" w:rsidRPr="006C2AF3" w14:paraId="3668C5B5" w14:textId="77777777" w:rsidTr="00EB15F5">
        <w:trPr>
          <w:trHeight w:val="548"/>
        </w:trPr>
        <w:tc>
          <w:tcPr>
            <w:tcW w:w="7375" w:type="dxa"/>
          </w:tcPr>
          <w:p w14:paraId="11BF881A" w14:textId="77777777" w:rsidR="004E5D31" w:rsidRPr="006C2AF3" w:rsidRDefault="004E5D31" w:rsidP="00EB15F5">
            <w:pPr>
              <w:rPr>
                <w:rFonts w:ascii="Calibri" w:hAnsi="Calibri" w:cs="Calibri"/>
                <w:sz w:val="24"/>
                <w:szCs w:val="24"/>
              </w:rPr>
            </w:pPr>
          </w:p>
        </w:tc>
        <w:tc>
          <w:tcPr>
            <w:tcW w:w="1975" w:type="dxa"/>
          </w:tcPr>
          <w:p w14:paraId="7BD5068A" w14:textId="77777777" w:rsidR="004E5D31" w:rsidRPr="006C2AF3" w:rsidRDefault="004E5D31" w:rsidP="00EB15F5">
            <w:pPr>
              <w:rPr>
                <w:rFonts w:ascii="Calibri" w:hAnsi="Calibri" w:cs="Calibri"/>
                <w:sz w:val="24"/>
                <w:szCs w:val="24"/>
              </w:rPr>
            </w:pPr>
          </w:p>
        </w:tc>
      </w:tr>
      <w:tr w:rsidR="004E5D31" w:rsidRPr="006C2AF3" w14:paraId="7F7E85EE" w14:textId="77777777" w:rsidTr="00EB15F5">
        <w:trPr>
          <w:trHeight w:val="548"/>
        </w:trPr>
        <w:tc>
          <w:tcPr>
            <w:tcW w:w="7375" w:type="dxa"/>
          </w:tcPr>
          <w:p w14:paraId="6C75880B" w14:textId="77777777" w:rsidR="004E5D31" w:rsidRPr="006C2AF3" w:rsidRDefault="004E5D31" w:rsidP="00EB15F5">
            <w:pPr>
              <w:rPr>
                <w:rFonts w:ascii="Calibri" w:hAnsi="Calibri" w:cs="Calibri"/>
                <w:sz w:val="24"/>
                <w:szCs w:val="24"/>
              </w:rPr>
            </w:pPr>
          </w:p>
        </w:tc>
        <w:tc>
          <w:tcPr>
            <w:tcW w:w="1975" w:type="dxa"/>
          </w:tcPr>
          <w:p w14:paraId="73F0FF49" w14:textId="77777777" w:rsidR="004E5D31" w:rsidRPr="006C2AF3" w:rsidRDefault="004E5D31" w:rsidP="00EB15F5">
            <w:pPr>
              <w:rPr>
                <w:rFonts w:ascii="Calibri" w:hAnsi="Calibri" w:cs="Calibri"/>
                <w:sz w:val="24"/>
                <w:szCs w:val="24"/>
              </w:rPr>
            </w:pPr>
          </w:p>
        </w:tc>
      </w:tr>
      <w:tr w:rsidR="004E5D31" w:rsidRPr="006C2AF3" w14:paraId="33F94AAB" w14:textId="77777777" w:rsidTr="00EB15F5">
        <w:trPr>
          <w:trHeight w:val="530"/>
        </w:trPr>
        <w:tc>
          <w:tcPr>
            <w:tcW w:w="7375" w:type="dxa"/>
          </w:tcPr>
          <w:p w14:paraId="33E509C0" w14:textId="77777777" w:rsidR="004E5D31" w:rsidRPr="006C2AF3" w:rsidRDefault="004E5D31" w:rsidP="00EB15F5">
            <w:pPr>
              <w:rPr>
                <w:rFonts w:ascii="Calibri" w:hAnsi="Calibri" w:cs="Calibri"/>
                <w:sz w:val="24"/>
                <w:szCs w:val="24"/>
              </w:rPr>
            </w:pPr>
          </w:p>
        </w:tc>
        <w:tc>
          <w:tcPr>
            <w:tcW w:w="1975" w:type="dxa"/>
          </w:tcPr>
          <w:p w14:paraId="74B3E230" w14:textId="77777777" w:rsidR="004E5D31" w:rsidRPr="006C2AF3" w:rsidRDefault="004E5D31" w:rsidP="00EB15F5">
            <w:pPr>
              <w:rPr>
                <w:rFonts w:ascii="Calibri" w:hAnsi="Calibri" w:cs="Calibri"/>
                <w:sz w:val="24"/>
                <w:szCs w:val="24"/>
              </w:rPr>
            </w:pPr>
          </w:p>
        </w:tc>
      </w:tr>
      <w:tr w:rsidR="004E5D31" w:rsidRPr="006C2AF3" w14:paraId="56FC9719" w14:textId="77777777" w:rsidTr="00EB15F5">
        <w:trPr>
          <w:trHeight w:val="530"/>
        </w:trPr>
        <w:tc>
          <w:tcPr>
            <w:tcW w:w="7375" w:type="dxa"/>
          </w:tcPr>
          <w:p w14:paraId="7DB24614" w14:textId="77777777" w:rsidR="004E5D31" w:rsidRPr="006C2AF3" w:rsidRDefault="004E5D31" w:rsidP="00EB15F5">
            <w:pPr>
              <w:rPr>
                <w:rFonts w:ascii="Calibri" w:hAnsi="Calibri" w:cs="Calibri"/>
                <w:sz w:val="24"/>
                <w:szCs w:val="24"/>
              </w:rPr>
            </w:pPr>
            <w:r>
              <w:rPr>
                <w:rFonts w:ascii="Calibri" w:hAnsi="Calibri" w:cs="Calibri"/>
                <w:sz w:val="24"/>
                <w:szCs w:val="24"/>
              </w:rPr>
              <w:t xml:space="preserve">    </w:t>
            </w:r>
            <w:r w:rsidRPr="006C2AF3">
              <w:rPr>
                <w:rFonts w:ascii="Calibri" w:hAnsi="Calibri" w:cs="Calibri"/>
                <w:sz w:val="24"/>
                <w:szCs w:val="24"/>
              </w:rPr>
              <w:t xml:space="preserve">                                                                              </w:t>
            </w:r>
            <w:r>
              <w:rPr>
                <w:rFonts w:ascii="Calibri" w:hAnsi="Calibri" w:cs="Calibri"/>
                <w:sz w:val="24"/>
                <w:szCs w:val="24"/>
              </w:rPr>
              <w:t xml:space="preserve">                                  </w:t>
            </w:r>
            <w:r w:rsidRPr="006C2AF3">
              <w:rPr>
                <w:rFonts w:ascii="Calibri" w:hAnsi="Calibri" w:cs="Calibri"/>
                <w:sz w:val="24"/>
                <w:szCs w:val="24"/>
              </w:rPr>
              <w:t>Total</w:t>
            </w:r>
          </w:p>
        </w:tc>
        <w:tc>
          <w:tcPr>
            <w:tcW w:w="1975" w:type="dxa"/>
          </w:tcPr>
          <w:p w14:paraId="3B3763CE" w14:textId="77777777" w:rsidR="004E5D31" w:rsidRPr="006C2AF3" w:rsidRDefault="004E5D31" w:rsidP="00EB15F5">
            <w:pPr>
              <w:rPr>
                <w:rFonts w:ascii="Calibri" w:hAnsi="Calibri" w:cs="Calibri"/>
                <w:sz w:val="24"/>
                <w:szCs w:val="24"/>
              </w:rPr>
            </w:pPr>
          </w:p>
        </w:tc>
      </w:tr>
    </w:tbl>
    <w:p w14:paraId="333D7BF1" w14:textId="77777777" w:rsidR="004E5D31" w:rsidRPr="006C2AF3" w:rsidRDefault="004E5D31" w:rsidP="004E5D31">
      <w:pPr>
        <w:rPr>
          <w:rFonts w:ascii="Calibri" w:hAnsi="Calibri" w:cs="Calibri"/>
          <w:sz w:val="24"/>
          <w:szCs w:val="24"/>
        </w:rPr>
      </w:pPr>
      <w:r w:rsidRPr="006C2AF3">
        <w:rPr>
          <w:rFonts w:ascii="Calibri" w:hAnsi="Calibri" w:cs="Calibri"/>
          <w:sz w:val="24"/>
          <w:szCs w:val="24"/>
        </w:rPr>
        <w:t xml:space="preserve">Please Pay:  </w:t>
      </w:r>
      <w:r w:rsidRPr="006C2AF3">
        <w:rPr>
          <w:rFonts w:ascii="Calibri" w:hAnsi="Calibri" w:cs="Calibri"/>
          <w:sz w:val="24"/>
          <w:szCs w:val="24"/>
        </w:rPr>
        <w:sym w:font="Symbol" w:char="F0F0"/>
      </w:r>
      <w:r w:rsidRPr="006C2AF3">
        <w:rPr>
          <w:rFonts w:ascii="Calibri" w:hAnsi="Calibri" w:cs="Calibri"/>
          <w:sz w:val="24"/>
          <w:szCs w:val="24"/>
        </w:rPr>
        <w:t xml:space="preserve"> Petty Cash </w:t>
      </w:r>
      <w:r>
        <w:rPr>
          <w:rFonts w:ascii="Calibri" w:hAnsi="Calibri" w:cs="Calibri"/>
          <w:sz w:val="24"/>
          <w:szCs w:val="24"/>
        </w:rPr>
        <w:t xml:space="preserve">($20 or </w:t>
      </w:r>
      <w:proofErr w:type="gramStart"/>
      <w:r>
        <w:rPr>
          <w:rFonts w:ascii="Calibri" w:hAnsi="Calibri" w:cs="Calibri"/>
          <w:sz w:val="24"/>
          <w:szCs w:val="24"/>
        </w:rPr>
        <w:t xml:space="preserve">less)   </w:t>
      </w:r>
      <w:proofErr w:type="gramEnd"/>
      <w:r>
        <w:rPr>
          <w:rFonts w:ascii="Calibri" w:hAnsi="Calibri" w:cs="Calibri"/>
          <w:sz w:val="24"/>
          <w:szCs w:val="24"/>
        </w:rPr>
        <w:t xml:space="preserve">   </w:t>
      </w:r>
      <w:r w:rsidRPr="006C2AF3">
        <w:rPr>
          <w:rFonts w:ascii="Calibri" w:hAnsi="Calibri" w:cs="Calibri"/>
          <w:sz w:val="24"/>
          <w:szCs w:val="24"/>
        </w:rPr>
        <w:sym w:font="Symbol" w:char="F0F0"/>
      </w:r>
      <w:r w:rsidRPr="006C2AF3">
        <w:rPr>
          <w:rFonts w:ascii="Calibri" w:hAnsi="Calibri" w:cs="Calibri"/>
          <w:sz w:val="24"/>
          <w:szCs w:val="24"/>
        </w:rPr>
        <w:t xml:space="preserve"> Check     </w:t>
      </w:r>
      <w:r w:rsidRPr="006C2AF3">
        <w:rPr>
          <w:rFonts w:ascii="Calibri" w:hAnsi="Calibri" w:cs="Calibri"/>
          <w:sz w:val="24"/>
          <w:szCs w:val="24"/>
        </w:rPr>
        <w:sym w:font="Symbol" w:char="F0F0"/>
      </w:r>
      <w:r w:rsidRPr="006C2AF3">
        <w:rPr>
          <w:rFonts w:ascii="Calibri" w:hAnsi="Calibri" w:cs="Calibri"/>
          <w:sz w:val="24"/>
          <w:szCs w:val="24"/>
        </w:rPr>
        <w:t xml:space="preserve"> Electronic </w:t>
      </w:r>
    </w:p>
    <w:p w14:paraId="58C88891" w14:textId="77777777" w:rsidR="004E5D31" w:rsidRPr="006C2AF3" w:rsidRDefault="004E5D31" w:rsidP="004E5D31">
      <w:pPr>
        <w:rPr>
          <w:rFonts w:ascii="Calibri" w:hAnsi="Calibri" w:cs="Calibri"/>
          <w:sz w:val="24"/>
          <w:szCs w:val="24"/>
        </w:rPr>
      </w:pPr>
      <w:r w:rsidRPr="006C2AF3">
        <w:rPr>
          <w:rFonts w:ascii="Calibri" w:hAnsi="Calibri" w:cs="Calibri"/>
          <w:sz w:val="24"/>
          <w:szCs w:val="24"/>
        </w:rPr>
        <w:t>For Electronic transfer:</w:t>
      </w:r>
    </w:p>
    <w:tbl>
      <w:tblPr>
        <w:tblStyle w:val="TableGrid"/>
        <w:tblW w:w="0" w:type="auto"/>
        <w:tblLook w:val="04A0" w:firstRow="1" w:lastRow="0" w:firstColumn="1" w:lastColumn="0" w:noHBand="0" w:noVBand="1"/>
      </w:tblPr>
      <w:tblGrid>
        <w:gridCol w:w="2065"/>
        <w:gridCol w:w="7285"/>
      </w:tblGrid>
      <w:tr w:rsidR="004E5D31" w:rsidRPr="006C2AF3" w14:paraId="67878D7A" w14:textId="77777777" w:rsidTr="00EB15F5">
        <w:tc>
          <w:tcPr>
            <w:tcW w:w="2065" w:type="dxa"/>
          </w:tcPr>
          <w:p w14:paraId="202C0F79" w14:textId="77777777" w:rsidR="004E5D31" w:rsidRPr="006C2AF3" w:rsidRDefault="004E5D31" w:rsidP="00EB15F5">
            <w:pPr>
              <w:rPr>
                <w:rFonts w:ascii="Calibri" w:hAnsi="Calibri" w:cs="Calibri"/>
                <w:sz w:val="24"/>
                <w:szCs w:val="24"/>
              </w:rPr>
            </w:pPr>
            <w:r w:rsidRPr="006C2AF3">
              <w:rPr>
                <w:rFonts w:ascii="Calibri" w:hAnsi="Calibri" w:cs="Calibri"/>
                <w:sz w:val="24"/>
                <w:szCs w:val="24"/>
              </w:rPr>
              <w:t>Bank Routing #</w:t>
            </w:r>
          </w:p>
          <w:p w14:paraId="555A64E8" w14:textId="77777777" w:rsidR="004E5D31" w:rsidRPr="006C2AF3" w:rsidRDefault="004E5D31" w:rsidP="00EB15F5">
            <w:pPr>
              <w:rPr>
                <w:rFonts w:ascii="Calibri" w:hAnsi="Calibri" w:cs="Calibri"/>
                <w:sz w:val="24"/>
                <w:szCs w:val="24"/>
              </w:rPr>
            </w:pPr>
          </w:p>
        </w:tc>
        <w:tc>
          <w:tcPr>
            <w:tcW w:w="7285" w:type="dxa"/>
          </w:tcPr>
          <w:p w14:paraId="07DDEADB" w14:textId="77777777" w:rsidR="004E5D31" w:rsidRPr="006C2AF3" w:rsidRDefault="004E5D31" w:rsidP="00EB15F5">
            <w:pPr>
              <w:rPr>
                <w:rFonts w:ascii="Calibri" w:hAnsi="Calibri" w:cs="Calibri"/>
                <w:sz w:val="24"/>
                <w:szCs w:val="24"/>
              </w:rPr>
            </w:pPr>
          </w:p>
        </w:tc>
      </w:tr>
      <w:tr w:rsidR="004E5D31" w:rsidRPr="006C2AF3" w14:paraId="24F685C8" w14:textId="77777777" w:rsidTr="00EB15F5">
        <w:tc>
          <w:tcPr>
            <w:tcW w:w="2065" w:type="dxa"/>
          </w:tcPr>
          <w:p w14:paraId="564B6AD1" w14:textId="77777777" w:rsidR="004E5D31" w:rsidRPr="006C2AF3" w:rsidRDefault="004E5D31" w:rsidP="00EB15F5">
            <w:pPr>
              <w:rPr>
                <w:rFonts w:ascii="Calibri" w:hAnsi="Calibri" w:cs="Calibri"/>
                <w:sz w:val="24"/>
                <w:szCs w:val="24"/>
              </w:rPr>
            </w:pPr>
            <w:r w:rsidRPr="006C2AF3">
              <w:rPr>
                <w:rFonts w:ascii="Calibri" w:hAnsi="Calibri" w:cs="Calibri"/>
                <w:sz w:val="24"/>
                <w:szCs w:val="24"/>
              </w:rPr>
              <w:t>Bank Account #</w:t>
            </w:r>
          </w:p>
          <w:p w14:paraId="264DCA8A" w14:textId="77777777" w:rsidR="004E5D31" w:rsidRPr="006C2AF3" w:rsidRDefault="004E5D31" w:rsidP="00EB15F5">
            <w:pPr>
              <w:rPr>
                <w:rFonts w:ascii="Calibri" w:hAnsi="Calibri" w:cs="Calibri"/>
                <w:sz w:val="24"/>
                <w:szCs w:val="24"/>
              </w:rPr>
            </w:pPr>
          </w:p>
        </w:tc>
        <w:tc>
          <w:tcPr>
            <w:tcW w:w="7285" w:type="dxa"/>
          </w:tcPr>
          <w:p w14:paraId="115FD838" w14:textId="77777777" w:rsidR="004E5D31" w:rsidRPr="006C2AF3" w:rsidRDefault="004E5D31" w:rsidP="00EB15F5">
            <w:pPr>
              <w:rPr>
                <w:rFonts w:ascii="Calibri" w:hAnsi="Calibri" w:cs="Calibri"/>
                <w:sz w:val="24"/>
                <w:szCs w:val="24"/>
              </w:rPr>
            </w:pPr>
          </w:p>
        </w:tc>
      </w:tr>
    </w:tbl>
    <w:p w14:paraId="126C1569" w14:textId="77777777" w:rsidR="004E5D31" w:rsidRPr="006C2AF3" w:rsidRDefault="004E5D31" w:rsidP="004E5D31">
      <w:pPr>
        <w:rPr>
          <w:rFonts w:ascii="Calibri" w:hAnsi="Calibri" w:cs="Calibri"/>
          <w:sz w:val="24"/>
          <w:szCs w:val="24"/>
        </w:rPr>
      </w:pPr>
      <w:r w:rsidRPr="006C2AF3">
        <w:rPr>
          <w:rFonts w:ascii="Calibri" w:hAnsi="Calibri" w:cs="Calibri"/>
          <w:sz w:val="24"/>
          <w:szCs w:val="24"/>
        </w:rPr>
        <w:t xml:space="preserve">Volunteer Signature: ____________________________________________ </w:t>
      </w:r>
      <w:proofErr w:type="gramStart"/>
      <w:r w:rsidRPr="006C2AF3">
        <w:rPr>
          <w:rFonts w:ascii="Calibri" w:hAnsi="Calibri" w:cs="Calibri"/>
          <w:sz w:val="24"/>
          <w:szCs w:val="24"/>
        </w:rPr>
        <w:t>Date</w:t>
      </w:r>
      <w:r>
        <w:rPr>
          <w:rFonts w:ascii="Calibri" w:hAnsi="Calibri" w:cs="Calibri"/>
          <w:sz w:val="24"/>
          <w:szCs w:val="24"/>
        </w:rPr>
        <w:t>:_</w:t>
      </w:r>
      <w:proofErr w:type="gramEnd"/>
      <w:r>
        <w:rPr>
          <w:rFonts w:ascii="Calibri" w:hAnsi="Calibri" w:cs="Calibri"/>
          <w:sz w:val="24"/>
          <w:szCs w:val="24"/>
        </w:rPr>
        <w:t>___________</w:t>
      </w:r>
    </w:p>
    <w:p w14:paraId="577E1F88" w14:textId="77777777" w:rsidR="004E5D31" w:rsidRPr="006C2AF3" w:rsidRDefault="004E5D31" w:rsidP="004E5D31">
      <w:pPr>
        <w:rPr>
          <w:rFonts w:ascii="Calibri" w:hAnsi="Calibri" w:cs="Calibri"/>
          <w:sz w:val="16"/>
          <w:szCs w:val="16"/>
        </w:rPr>
      </w:pPr>
      <w:r w:rsidRPr="006C2AF3">
        <w:rPr>
          <w:rFonts w:ascii="Calibri" w:hAnsi="Calibri" w:cs="Calibri"/>
          <w:sz w:val="16"/>
          <w:szCs w:val="16"/>
        </w:rPr>
        <w:t>For Office Use</w:t>
      </w:r>
    </w:p>
    <w:p w14:paraId="1C8C7BB3" w14:textId="77777777" w:rsidR="004E5D31" w:rsidRPr="006C2AF3" w:rsidRDefault="004E5D31" w:rsidP="004E5D31">
      <w:pPr>
        <w:rPr>
          <w:rFonts w:ascii="Calibri" w:hAnsi="Calibri" w:cs="Calibri"/>
          <w:sz w:val="24"/>
          <w:szCs w:val="24"/>
        </w:rPr>
      </w:pPr>
      <w:r w:rsidRPr="006C2AF3">
        <w:rPr>
          <w:rFonts w:ascii="Calibri" w:hAnsi="Calibri" w:cs="Calibri"/>
          <w:sz w:val="24"/>
          <w:szCs w:val="24"/>
        </w:rPr>
        <w:t>Department: _______________________</w:t>
      </w:r>
    </w:p>
    <w:p w14:paraId="54724CF4" w14:textId="77777777" w:rsidR="004E5D31" w:rsidRDefault="004E5D31" w:rsidP="004E5D31">
      <w:pPr>
        <w:rPr>
          <w:rFonts w:ascii="Calibri" w:hAnsi="Calibri" w:cs="Calibri"/>
          <w:sz w:val="24"/>
          <w:szCs w:val="24"/>
        </w:rPr>
      </w:pPr>
      <w:r w:rsidRPr="006C2AF3">
        <w:rPr>
          <w:rFonts w:ascii="Calibri" w:hAnsi="Calibri" w:cs="Calibri"/>
          <w:sz w:val="24"/>
          <w:szCs w:val="24"/>
        </w:rPr>
        <w:t>Approval Signature: ____________________________________________ Date: __</w:t>
      </w:r>
      <w:r>
        <w:rPr>
          <w:rFonts w:ascii="Calibri" w:hAnsi="Calibri" w:cs="Calibri"/>
          <w:sz w:val="24"/>
          <w:szCs w:val="24"/>
        </w:rPr>
        <w:t>__________</w:t>
      </w:r>
    </w:p>
    <w:p w14:paraId="3FFF1F0E" w14:textId="77777777" w:rsidR="004E5D31" w:rsidRPr="006C2AF3" w:rsidRDefault="004E5D31" w:rsidP="004E5D31">
      <w:pPr>
        <w:rPr>
          <w:rFonts w:ascii="Calibri" w:hAnsi="Calibri" w:cs="Calibri"/>
          <w:sz w:val="24"/>
          <w:szCs w:val="24"/>
        </w:rPr>
      </w:pPr>
      <w:r>
        <w:rPr>
          <w:rFonts w:ascii="Calibri" w:hAnsi="Calibri" w:cs="Calibri"/>
          <w:sz w:val="24"/>
          <w:szCs w:val="24"/>
        </w:rPr>
        <w:t>Title: _______________________________________________</w:t>
      </w:r>
    </w:p>
    <w:p w14:paraId="65B151DA" w14:textId="77777777" w:rsidR="00265C19" w:rsidRDefault="00265C19" w:rsidP="000941DA">
      <w:pPr>
        <w:rPr>
          <w:sz w:val="24"/>
          <w:szCs w:val="24"/>
        </w:rPr>
      </w:pPr>
    </w:p>
    <w:p w14:paraId="577E83F6" w14:textId="1ED165E5" w:rsidR="0077176E" w:rsidRDefault="0077176E" w:rsidP="00D3418E">
      <w:pPr>
        <w:jc w:val="center"/>
      </w:pPr>
      <w:r>
        <w:rPr>
          <w:noProof/>
        </w:rPr>
        <w:drawing>
          <wp:inline distT="0" distB="0" distL="0" distR="0" wp14:anchorId="47A331C6" wp14:editId="4204EAAC">
            <wp:extent cx="1200150" cy="560069"/>
            <wp:effectExtent l="0" t="0" r="0" b="0"/>
            <wp:docPr id="984728484"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28484" name="Picture 1" descr="A blue and yellow 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6553" cy="581724"/>
                    </a:xfrm>
                    <a:prstGeom prst="rect">
                      <a:avLst/>
                    </a:prstGeom>
                  </pic:spPr>
                </pic:pic>
              </a:graphicData>
            </a:graphic>
          </wp:inline>
        </w:drawing>
      </w:r>
    </w:p>
    <w:p w14:paraId="2B9946F1" w14:textId="77777777" w:rsidR="0077176E" w:rsidRPr="00D3418E" w:rsidRDefault="0077176E" w:rsidP="0077176E">
      <w:pPr>
        <w:jc w:val="center"/>
        <w:rPr>
          <w:sz w:val="48"/>
          <w:szCs w:val="48"/>
        </w:rPr>
      </w:pPr>
      <w:r w:rsidRPr="00D3418E">
        <w:rPr>
          <w:sz w:val="48"/>
          <w:szCs w:val="48"/>
        </w:rPr>
        <w:t>Volunteer Time-Off Notification</w:t>
      </w:r>
    </w:p>
    <w:p w14:paraId="32434579" w14:textId="77777777" w:rsidR="0077176E" w:rsidRPr="005A6754" w:rsidRDefault="0077176E" w:rsidP="0077176E">
      <w:pPr>
        <w:jc w:val="center"/>
        <w:rPr>
          <w:sz w:val="28"/>
          <w:szCs w:val="28"/>
        </w:rPr>
      </w:pPr>
    </w:p>
    <w:p w14:paraId="2709C6F8" w14:textId="759E96FA" w:rsidR="0077176E" w:rsidRPr="005A6754" w:rsidRDefault="0077176E" w:rsidP="0077176E">
      <w:pPr>
        <w:rPr>
          <w:sz w:val="28"/>
          <w:szCs w:val="28"/>
        </w:rPr>
      </w:pPr>
      <w:r w:rsidRPr="005A6754">
        <w:rPr>
          <w:sz w:val="28"/>
          <w:szCs w:val="28"/>
        </w:rPr>
        <w:t>Name: ____________________________________________</w:t>
      </w:r>
    </w:p>
    <w:p w14:paraId="7DFEEE25" w14:textId="157FDAB5" w:rsidR="0077176E" w:rsidRPr="005A6754" w:rsidRDefault="0077176E" w:rsidP="0077176E">
      <w:pPr>
        <w:rPr>
          <w:sz w:val="28"/>
          <w:szCs w:val="28"/>
        </w:rPr>
      </w:pPr>
      <w:r w:rsidRPr="005A6754">
        <w:rPr>
          <w:sz w:val="28"/>
          <w:szCs w:val="28"/>
        </w:rPr>
        <w:t>Date Today: _____________________</w:t>
      </w:r>
    </w:p>
    <w:p w14:paraId="3802EC71" w14:textId="77777777" w:rsidR="0077176E" w:rsidRDefault="0077176E" w:rsidP="0077176E">
      <w:pPr>
        <w:rPr>
          <w:sz w:val="28"/>
          <w:szCs w:val="28"/>
        </w:rPr>
      </w:pPr>
      <w:r w:rsidRPr="005A6754">
        <w:rPr>
          <w:sz w:val="28"/>
          <w:szCs w:val="28"/>
        </w:rPr>
        <w:t>What are your current volunteer assignments? ___________________________</w:t>
      </w:r>
      <w:r>
        <w:rPr>
          <w:sz w:val="28"/>
          <w:szCs w:val="28"/>
        </w:rPr>
        <w:t>_</w:t>
      </w:r>
    </w:p>
    <w:p w14:paraId="13AB995F" w14:textId="57F2396E" w:rsidR="0077176E" w:rsidRPr="005A6754" w:rsidRDefault="0077176E" w:rsidP="0077176E">
      <w:pPr>
        <w:rPr>
          <w:sz w:val="28"/>
          <w:szCs w:val="28"/>
        </w:rPr>
      </w:pPr>
      <w:r>
        <w:rPr>
          <w:sz w:val="28"/>
          <w:szCs w:val="28"/>
        </w:rPr>
        <w:t>___________________________________________________________________</w:t>
      </w:r>
    </w:p>
    <w:p w14:paraId="3BC3F3FB" w14:textId="12A7F6E4" w:rsidR="0077176E" w:rsidRPr="005A6754" w:rsidRDefault="0077176E" w:rsidP="0077176E">
      <w:pPr>
        <w:rPr>
          <w:sz w:val="28"/>
          <w:szCs w:val="28"/>
        </w:rPr>
      </w:pPr>
      <w:r w:rsidRPr="005A6754">
        <w:rPr>
          <w:sz w:val="28"/>
          <w:szCs w:val="28"/>
        </w:rPr>
        <w:t>Time-Off Start Date: ________________</w:t>
      </w:r>
    </w:p>
    <w:p w14:paraId="5C3CD5A5" w14:textId="10C0B9BD" w:rsidR="0077176E" w:rsidRPr="005A6754" w:rsidRDefault="0077176E" w:rsidP="0077176E">
      <w:pPr>
        <w:rPr>
          <w:sz w:val="28"/>
          <w:szCs w:val="28"/>
        </w:rPr>
      </w:pPr>
      <w:r w:rsidRPr="005A6754">
        <w:rPr>
          <w:sz w:val="28"/>
          <w:szCs w:val="28"/>
        </w:rPr>
        <w:t>Return to Volunteering Date: ________________</w:t>
      </w:r>
    </w:p>
    <w:p w14:paraId="24DD11B4" w14:textId="77777777" w:rsidR="0077176E" w:rsidRPr="005A6754" w:rsidRDefault="0077176E" w:rsidP="0077176E">
      <w:pPr>
        <w:rPr>
          <w:sz w:val="28"/>
          <w:szCs w:val="28"/>
        </w:rPr>
      </w:pPr>
      <w:r w:rsidRPr="005A6754">
        <w:rPr>
          <w:sz w:val="28"/>
          <w:szCs w:val="28"/>
        </w:rPr>
        <w:t>Please return this form to the Volunteer Coordinator at least one week prior to the day you would like to be off from volunteerin</w:t>
      </w:r>
      <w:r>
        <w:rPr>
          <w:sz w:val="28"/>
          <w:szCs w:val="28"/>
        </w:rPr>
        <w:t>g so t</w:t>
      </w:r>
      <w:r w:rsidRPr="005A6754">
        <w:rPr>
          <w:sz w:val="28"/>
          <w:szCs w:val="28"/>
        </w:rPr>
        <w:t xml:space="preserve">he Volunteer Coordinator </w:t>
      </w:r>
      <w:r>
        <w:rPr>
          <w:sz w:val="28"/>
          <w:szCs w:val="28"/>
        </w:rPr>
        <w:t>can</w:t>
      </w:r>
      <w:r w:rsidRPr="005A6754">
        <w:rPr>
          <w:sz w:val="28"/>
          <w:szCs w:val="28"/>
        </w:rPr>
        <w:t xml:space="preserve"> arrange for your replacement. </w:t>
      </w:r>
    </w:p>
    <w:p w14:paraId="4FFCFC68" w14:textId="77777777" w:rsidR="0077176E" w:rsidRPr="005A6754" w:rsidRDefault="0077176E" w:rsidP="0077176E">
      <w:pPr>
        <w:rPr>
          <w:sz w:val="28"/>
          <w:szCs w:val="28"/>
        </w:rPr>
      </w:pPr>
    </w:p>
    <w:p w14:paraId="376C0FB4" w14:textId="77777777" w:rsidR="0077176E" w:rsidRDefault="0077176E" w:rsidP="0077176E">
      <w:pPr>
        <w:rPr>
          <w:sz w:val="28"/>
          <w:szCs w:val="28"/>
        </w:rPr>
      </w:pPr>
      <w:r w:rsidRPr="005A6754">
        <w:rPr>
          <w:sz w:val="28"/>
          <w:szCs w:val="28"/>
        </w:rPr>
        <w:t>Thank you!</w:t>
      </w:r>
    </w:p>
    <w:p w14:paraId="4A0F38BF" w14:textId="77777777" w:rsidR="007C6E0B" w:rsidRDefault="007C6E0B" w:rsidP="0077176E">
      <w:pPr>
        <w:rPr>
          <w:sz w:val="28"/>
          <w:szCs w:val="28"/>
        </w:rPr>
      </w:pPr>
    </w:p>
    <w:p w14:paraId="08541A57" w14:textId="77777777" w:rsidR="003C01C0" w:rsidRDefault="003C01C0" w:rsidP="003C01C0">
      <w:pPr>
        <w:rPr>
          <w:sz w:val="28"/>
          <w:szCs w:val="28"/>
        </w:rPr>
      </w:pPr>
    </w:p>
    <w:p w14:paraId="1D6FB467" w14:textId="77777777" w:rsidR="00D3418E" w:rsidRDefault="00D3418E" w:rsidP="003C01C0">
      <w:pPr>
        <w:rPr>
          <w:sz w:val="28"/>
          <w:szCs w:val="28"/>
        </w:rPr>
      </w:pPr>
    </w:p>
    <w:p w14:paraId="4DF9BB8F" w14:textId="77777777" w:rsidR="003C01C0" w:rsidRDefault="003C01C0" w:rsidP="003C01C0">
      <w:pPr>
        <w:rPr>
          <w:sz w:val="28"/>
          <w:szCs w:val="28"/>
        </w:rPr>
      </w:pPr>
    </w:p>
    <w:p w14:paraId="35700092" w14:textId="77777777" w:rsidR="00F10265" w:rsidRDefault="00F10265" w:rsidP="003C01C0">
      <w:pPr>
        <w:jc w:val="center"/>
      </w:pPr>
    </w:p>
    <w:p w14:paraId="6ED28EA2" w14:textId="48350790" w:rsidR="007C6E0B" w:rsidRDefault="007C6E0B" w:rsidP="003C01C0">
      <w:pPr>
        <w:jc w:val="center"/>
      </w:pPr>
      <w:r>
        <w:rPr>
          <w:noProof/>
        </w:rPr>
        <w:lastRenderedPageBreak/>
        <w:drawing>
          <wp:inline distT="0" distB="0" distL="0" distR="0" wp14:anchorId="3D9271E9" wp14:editId="3628D947">
            <wp:extent cx="1734911" cy="809625"/>
            <wp:effectExtent l="0" t="0" r="0" b="0"/>
            <wp:docPr id="1011091067"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91067" name="Picture 1" descr="A blue and yellow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45375" cy="814508"/>
                    </a:xfrm>
                    <a:prstGeom prst="rect">
                      <a:avLst/>
                    </a:prstGeom>
                  </pic:spPr>
                </pic:pic>
              </a:graphicData>
            </a:graphic>
          </wp:inline>
        </w:drawing>
      </w:r>
    </w:p>
    <w:p w14:paraId="1EB6BC76" w14:textId="77777777" w:rsidR="007C6E0B" w:rsidRPr="00B45906" w:rsidRDefault="007C6E0B" w:rsidP="007C6E0B">
      <w:pPr>
        <w:jc w:val="center"/>
        <w:rPr>
          <w:sz w:val="40"/>
          <w:szCs w:val="40"/>
        </w:rPr>
      </w:pPr>
      <w:r w:rsidRPr="00B45906">
        <w:rPr>
          <w:sz w:val="40"/>
          <w:szCs w:val="40"/>
        </w:rPr>
        <w:t>Grievance Form</w:t>
      </w:r>
    </w:p>
    <w:p w14:paraId="6368CC03" w14:textId="77777777" w:rsidR="007C6E0B" w:rsidRDefault="007C6E0B" w:rsidP="007C6E0B">
      <w:pPr>
        <w:rPr>
          <w:sz w:val="24"/>
          <w:szCs w:val="24"/>
        </w:rPr>
      </w:pPr>
      <w:proofErr w:type="gramStart"/>
      <w:r>
        <w:rPr>
          <w:sz w:val="24"/>
          <w:szCs w:val="24"/>
        </w:rPr>
        <w:t>Date:_</w:t>
      </w:r>
      <w:proofErr w:type="gramEnd"/>
      <w:r>
        <w:rPr>
          <w:sz w:val="24"/>
          <w:szCs w:val="24"/>
        </w:rPr>
        <w:t>__________________</w:t>
      </w:r>
    </w:p>
    <w:p w14:paraId="4667846D" w14:textId="77777777" w:rsidR="007C6E0B" w:rsidRDefault="007C6E0B" w:rsidP="007C6E0B">
      <w:pPr>
        <w:rPr>
          <w:sz w:val="24"/>
          <w:szCs w:val="24"/>
        </w:rPr>
      </w:pPr>
      <w:r>
        <w:rPr>
          <w:sz w:val="24"/>
          <w:szCs w:val="24"/>
        </w:rPr>
        <w:t xml:space="preserve">Name: ____________________________________  </w:t>
      </w:r>
      <w:r>
        <w:rPr>
          <w:sz w:val="24"/>
          <w:szCs w:val="24"/>
        </w:rPr>
        <w:sym w:font="Symbol" w:char="F0F0"/>
      </w:r>
      <w:r>
        <w:rPr>
          <w:sz w:val="24"/>
          <w:szCs w:val="24"/>
        </w:rPr>
        <w:t xml:space="preserve"> Anonymous</w:t>
      </w:r>
    </w:p>
    <w:p w14:paraId="0C5034AC" w14:textId="009D2CE7" w:rsidR="007C6E0B" w:rsidRDefault="007C6E0B" w:rsidP="007C6E0B">
      <w:pPr>
        <w:rPr>
          <w:sz w:val="24"/>
          <w:szCs w:val="24"/>
        </w:rPr>
      </w:pPr>
      <w:r>
        <w:rPr>
          <w:sz w:val="24"/>
          <w:szCs w:val="24"/>
        </w:rPr>
        <w:t>Issue:_______________________________________________________________________________</w:t>
      </w:r>
      <w:r w:rsidRPr="00B4590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01739C" w14:textId="77777777" w:rsidR="007C6E0B" w:rsidRPr="00251692" w:rsidRDefault="007C6E0B" w:rsidP="007C6E0B">
      <w:pPr>
        <w:rPr>
          <w:i/>
          <w:iCs/>
          <w:sz w:val="24"/>
          <w:szCs w:val="24"/>
        </w:rPr>
      </w:pPr>
      <w:r w:rsidRPr="00251692">
        <w:rPr>
          <w:i/>
          <w:iCs/>
          <w:sz w:val="24"/>
          <w:szCs w:val="24"/>
        </w:rPr>
        <w:t>Official Use Only</w:t>
      </w:r>
    </w:p>
    <w:p w14:paraId="5EBD32AA" w14:textId="77777777" w:rsidR="007C6E0B" w:rsidRDefault="007C6E0B" w:rsidP="007C6E0B">
      <w:pPr>
        <w:rPr>
          <w:sz w:val="24"/>
          <w:szCs w:val="24"/>
        </w:rPr>
      </w:pPr>
      <w:r>
        <w:rPr>
          <w:sz w:val="24"/>
          <w:szCs w:val="24"/>
        </w:rPr>
        <w:t xml:space="preserve">Date </w:t>
      </w:r>
      <w:proofErr w:type="gramStart"/>
      <w:r>
        <w:rPr>
          <w:sz w:val="24"/>
          <w:szCs w:val="24"/>
        </w:rPr>
        <w:t>Received:_</w:t>
      </w:r>
      <w:proofErr w:type="gramEnd"/>
      <w:r>
        <w:rPr>
          <w:sz w:val="24"/>
          <w:szCs w:val="24"/>
        </w:rPr>
        <w:t>__________________________________</w:t>
      </w:r>
    </w:p>
    <w:p w14:paraId="1B4D7B80" w14:textId="6F84817D" w:rsidR="007C6E0B" w:rsidRDefault="007C6E0B" w:rsidP="007C6E0B">
      <w:pPr>
        <w:rPr>
          <w:sz w:val="24"/>
          <w:szCs w:val="24"/>
        </w:rPr>
      </w:pPr>
      <w:r>
        <w:rPr>
          <w:sz w:val="24"/>
          <w:szCs w:val="24"/>
        </w:rPr>
        <w:t>Response/Action:____________________________________________________________________</w:t>
      </w:r>
      <w:r w:rsidRPr="00B45906">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01C0">
        <w:rPr>
          <w:sz w:val="28"/>
          <w:szCs w:val="28"/>
        </w:rPr>
        <w:t>____________</w:t>
      </w:r>
      <w:r w:rsidRPr="00B45906">
        <w:rPr>
          <w:sz w:val="28"/>
          <w:szCs w:val="28"/>
        </w:rPr>
        <w:t>__________________</w:t>
      </w:r>
    </w:p>
    <w:p w14:paraId="0687ABE1" w14:textId="77777777" w:rsidR="007C6E0B" w:rsidRDefault="007C6E0B" w:rsidP="007C6E0B">
      <w:pPr>
        <w:rPr>
          <w:sz w:val="24"/>
          <w:szCs w:val="24"/>
        </w:rPr>
      </w:pPr>
      <w:r>
        <w:rPr>
          <w:sz w:val="24"/>
          <w:szCs w:val="24"/>
        </w:rPr>
        <w:t xml:space="preserve">Staff </w:t>
      </w:r>
      <w:proofErr w:type="gramStart"/>
      <w:r>
        <w:rPr>
          <w:sz w:val="24"/>
          <w:szCs w:val="24"/>
        </w:rPr>
        <w:t>Signature:_</w:t>
      </w:r>
      <w:proofErr w:type="gramEnd"/>
      <w:r>
        <w:rPr>
          <w:sz w:val="24"/>
          <w:szCs w:val="24"/>
        </w:rPr>
        <w:t>________________________________________</w:t>
      </w:r>
    </w:p>
    <w:p w14:paraId="1DD98A11" w14:textId="77777777" w:rsidR="007C6E0B" w:rsidRPr="00B45906" w:rsidRDefault="007C6E0B" w:rsidP="007C6E0B">
      <w:pPr>
        <w:rPr>
          <w:sz w:val="24"/>
          <w:szCs w:val="24"/>
        </w:rPr>
      </w:pPr>
      <w:proofErr w:type="gramStart"/>
      <w:r>
        <w:rPr>
          <w:sz w:val="24"/>
          <w:szCs w:val="24"/>
        </w:rPr>
        <w:t>Title:_</w:t>
      </w:r>
      <w:proofErr w:type="gramEnd"/>
      <w:r>
        <w:rPr>
          <w:sz w:val="24"/>
          <w:szCs w:val="24"/>
        </w:rPr>
        <w:t>________________________________________</w:t>
      </w:r>
    </w:p>
    <w:p w14:paraId="03BA50BB" w14:textId="4C007782" w:rsidR="00A47F47" w:rsidRDefault="00A47F47" w:rsidP="00A47F47">
      <w:pPr>
        <w:pStyle w:val="inserttext"/>
        <w:rPr>
          <w:b/>
          <w:color w:val="auto"/>
        </w:rPr>
      </w:pPr>
      <w:r>
        <w:rPr>
          <w:b/>
          <w:noProof/>
          <w:color w:val="auto"/>
        </w:rPr>
        <w:lastRenderedPageBreak/>
        <w:drawing>
          <wp:inline distT="0" distB="0" distL="0" distR="0" wp14:anchorId="1354EFBA" wp14:editId="24D2B20A">
            <wp:extent cx="1152525" cy="537844"/>
            <wp:effectExtent l="0" t="0" r="0" b="0"/>
            <wp:docPr id="1669664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664462"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52525" cy="537844"/>
                    </a:xfrm>
                    <a:prstGeom prst="rect">
                      <a:avLst/>
                    </a:prstGeom>
                  </pic:spPr>
                </pic:pic>
              </a:graphicData>
            </a:graphic>
          </wp:inline>
        </w:drawing>
      </w:r>
      <w:r w:rsidR="00F10265">
        <w:rPr>
          <w:b/>
          <w:color w:val="auto"/>
        </w:rPr>
        <w:t xml:space="preserve">   </w:t>
      </w:r>
      <w:proofErr w:type="gramStart"/>
      <w:r w:rsidRPr="00413EF3">
        <w:rPr>
          <w:b/>
          <w:color w:val="auto"/>
        </w:rPr>
        <w:t xml:space="preserve">FISH </w:t>
      </w:r>
      <w:r>
        <w:rPr>
          <w:b/>
          <w:color w:val="auto"/>
        </w:rPr>
        <w:t xml:space="preserve"> Food</w:t>
      </w:r>
      <w:proofErr w:type="gramEnd"/>
      <w:r>
        <w:rPr>
          <w:b/>
          <w:color w:val="auto"/>
        </w:rPr>
        <w:t xml:space="preserve"> Bank</w:t>
      </w:r>
      <w:r>
        <w:rPr>
          <w:b/>
          <w:color w:val="auto"/>
        </w:rPr>
        <w:tab/>
        <w:t xml:space="preserve">Food Pantries     Open Table Meal Service     </w:t>
      </w:r>
    </w:p>
    <w:p w14:paraId="1DB7D267" w14:textId="77777777" w:rsidR="00A47F47" w:rsidRPr="00413EF3" w:rsidRDefault="00A47F47" w:rsidP="00A47F47">
      <w:pPr>
        <w:pStyle w:val="inserttext"/>
        <w:rPr>
          <w:b/>
          <w:color w:val="auto"/>
        </w:rPr>
      </w:pPr>
      <w:r>
        <w:rPr>
          <w:b/>
          <w:color w:val="auto"/>
        </w:rPr>
        <w:t xml:space="preserve">                                       </w:t>
      </w:r>
    </w:p>
    <w:p w14:paraId="300F834C" w14:textId="77777777" w:rsidR="00A47F47" w:rsidRDefault="00A47F47" w:rsidP="00A47F47">
      <w:pPr>
        <w:pStyle w:val="headingA"/>
        <w:rPr>
          <w:sz w:val="24"/>
          <w:szCs w:val="24"/>
        </w:rPr>
      </w:pPr>
      <w:r w:rsidRPr="004A172C">
        <w:rPr>
          <w:sz w:val="24"/>
          <w:szCs w:val="24"/>
        </w:rPr>
        <w:t xml:space="preserve">ACCIDENTS AND INCIDENTS </w:t>
      </w:r>
      <w:r>
        <w:rPr>
          <w:sz w:val="24"/>
          <w:szCs w:val="24"/>
        </w:rPr>
        <w:t>REPORT</w:t>
      </w:r>
    </w:p>
    <w:p w14:paraId="5E2CD831" w14:textId="77777777" w:rsidR="00A47F47" w:rsidRPr="004A172C" w:rsidRDefault="00A47F47" w:rsidP="00A47F47">
      <w:pPr>
        <w:pStyle w:val="headingA"/>
        <w:rPr>
          <w:sz w:val="24"/>
          <w:szCs w:val="24"/>
        </w:rPr>
      </w:pPr>
    </w:p>
    <w:p w14:paraId="796ECAFB" w14:textId="77777777" w:rsidR="00A47F47" w:rsidRDefault="00A47F47" w:rsidP="00A47F47">
      <w:pPr>
        <w:tabs>
          <w:tab w:val="left" w:pos="1620"/>
        </w:tabs>
        <w:spacing w:line="360" w:lineRule="auto"/>
      </w:pPr>
      <w:r>
        <w:t xml:space="preserve">Date </w:t>
      </w:r>
      <w:r>
        <w:tab/>
        <w:t>____/____/____</w:t>
      </w:r>
    </w:p>
    <w:p w14:paraId="2A6DF0B4" w14:textId="77777777" w:rsidR="00A47F47" w:rsidRDefault="00A47F47" w:rsidP="00A47F47">
      <w:pPr>
        <w:tabs>
          <w:tab w:val="right" w:leader="underscore" w:pos="8208"/>
        </w:tabs>
        <w:spacing w:line="360" w:lineRule="auto"/>
      </w:pPr>
      <w:r>
        <w:t xml:space="preserve">Name of person injured / involved in </w:t>
      </w:r>
      <w:proofErr w:type="gramStart"/>
      <w:r>
        <w:t>incident:_</w:t>
      </w:r>
      <w:proofErr w:type="gramEnd"/>
      <w:r>
        <w:t>_________________________________________________</w:t>
      </w:r>
    </w:p>
    <w:p w14:paraId="56B7E40F" w14:textId="77777777" w:rsidR="00A47F47" w:rsidRDefault="00A47F47" w:rsidP="00A47F47">
      <w:pPr>
        <w:tabs>
          <w:tab w:val="right" w:leader="underscore" w:pos="8208"/>
        </w:tabs>
        <w:spacing w:line="360" w:lineRule="auto"/>
      </w:pPr>
      <w:r>
        <w:t xml:space="preserve">Status (employee, contractor, </w:t>
      </w:r>
      <w:proofErr w:type="gramStart"/>
      <w:r>
        <w:t>visitor)_</w:t>
      </w:r>
      <w:proofErr w:type="gramEnd"/>
      <w:r>
        <w:t>_______________________________________________________</w:t>
      </w:r>
    </w:p>
    <w:p w14:paraId="67B4F5E7" w14:textId="77777777" w:rsidR="00A47F47" w:rsidRDefault="00A47F47" w:rsidP="00A47F47">
      <w:pPr>
        <w:tabs>
          <w:tab w:val="right" w:leader="underscore" w:pos="8208"/>
        </w:tabs>
        <w:spacing w:line="360" w:lineRule="auto"/>
      </w:pPr>
      <w:r>
        <w:t>Signature of person injured / involved in incident _______________________________________________</w:t>
      </w:r>
    </w:p>
    <w:p w14:paraId="244A92AF" w14:textId="77777777" w:rsidR="00A47F47" w:rsidRPr="000D6E14" w:rsidRDefault="00A47F47" w:rsidP="00A47F47">
      <w:pPr>
        <w:pStyle w:val="headingC"/>
      </w:pPr>
      <w:r w:rsidRPr="000D6E14">
        <w:t>Details of accident or incident</w:t>
      </w:r>
    </w:p>
    <w:p w14:paraId="5BEA0F66" w14:textId="77777777" w:rsidR="00A47F47" w:rsidRPr="00D046A3" w:rsidRDefault="00A47F47" w:rsidP="00A47F47">
      <w:pPr>
        <w:tabs>
          <w:tab w:val="left" w:pos="2808"/>
          <w:tab w:val="left" w:pos="5508"/>
          <w:tab w:val="right" w:leader="underscore" w:pos="8208"/>
        </w:tabs>
        <w:spacing w:line="360" w:lineRule="auto"/>
      </w:pPr>
      <w:r w:rsidRPr="00D046A3">
        <w:t>Date of accident or incident</w:t>
      </w:r>
      <w:r>
        <w:tab/>
        <w:t>____/____/____</w:t>
      </w:r>
      <w:r w:rsidRPr="00D046A3">
        <w:tab/>
        <w:t>time</w:t>
      </w:r>
      <w:r>
        <w:tab/>
        <w:t>am/pm</w:t>
      </w:r>
    </w:p>
    <w:p w14:paraId="3D5DB55D" w14:textId="77777777" w:rsidR="00A47F47" w:rsidRDefault="00A47F47" w:rsidP="00A47F47">
      <w:pPr>
        <w:tabs>
          <w:tab w:val="left" w:pos="2808"/>
          <w:tab w:val="left" w:pos="5508"/>
          <w:tab w:val="right" w:leader="underscore" w:pos="8208"/>
        </w:tabs>
        <w:spacing w:line="360" w:lineRule="auto"/>
      </w:pPr>
      <w:r w:rsidRPr="00D046A3">
        <w:t>Date reported</w:t>
      </w:r>
      <w:r>
        <w:tab/>
        <w:t>____/____/____</w:t>
      </w:r>
      <w:r w:rsidRPr="00D046A3">
        <w:tab/>
        <w:t>time</w:t>
      </w:r>
      <w:r>
        <w:tab/>
        <w:t>am/pm</w:t>
      </w:r>
    </w:p>
    <w:p w14:paraId="4F038D8C" w14:textId="77777777" w:rsidR="00A47F47" w:rsidRDefault="00A47F47" w:rsidP="00A47F47">
      <w:pPr>
        <w:tabs>
          <w:tab w:val="right" w:leader="underscore" w:pos="8208"/>
        </w:tabs>
        <w:spacing w:line="360" w:lineRule="auto"/>
      </w:pPr>
      <w:r>
        <w:t>Accident / incident location</w:t>
      </w:r>
      <w:r>
        <w:tab/>
      </w:r>
    </w:p>
    <w:p w14:paraId="565A08C1" w14:textId="77777777" w:rsidR="00A47F47" w:rsidRDefault="00A47F47" w:rsidP="00A47F47">
      <w:pPr>
        <w:tabs>
          <w:tab w:val="right" w:leader="underscore" w:pos="8208"/>
        </w:tabs>
        <w:spacing w:line="360" w:lineRule="auto"/>
      </w:pPr>
      <w:r>
        <w:t>Activity engaged in at time of accident</w:t>
      </w:r>
      <w:r w:rsidRPr="009C4C7A">
        <w:t xml:space="preserve"> </w:t>
      </w:r>
      <w:r>
        <w:t>/ incident</w:t>
      </w:r>
      <w:r>
        <w:tab/>
      </w:r>
    </w:p>
    <w:p w14:paraId="570EA63C" w14:textId="77777777" w:rsidR="00A47F47" w:rsidRDefault="00A47F47" w:rsidP="00A47F47">
      <w:pPr>
        <w:tabs>
          <w:tab w:val="right" w:leader="underscore" w:pos="8208"/>
        </w:tabs>
        <w:spacing w:line="360" w:lineRule="auto"/>
      </w:pPr>
      <w:r>
        <w:tab/>
      </w:r>
    </w:p>
    <w:p w14:paraId="680C28A2" w14:textId="77777777" w:rsidR="00A47F47" w:rsidRPr="000D6E14" w:rsidRDefault="00A47F47" w:rsidP="00A47F47">
      <w:pPr>
        <w:pStyle w:val="headingC"/>
      </w:pPr>
      <w:r w:rsidRPr="000D6E14">
        <w:t>Details of the injury</w:t>
      </w:r>
      <w:r>
        <w:t>, if any</w:t>
      </w:r>
    </w:p>
    <w:p w14:paraId="357FAAB7" w14:textId="77777777" w:rsidR="00A47F47" w:rsidRDefault="00A47F47" w:rsidP="00A47F47">
      <w:pPr>
        <w:tabs>
          <w:tab w:val="right" w:leader="underscore" w:pos="8208"/>
        </w:tabs>
        <w:spacing w:line="360" w:lineRule="auto"/>
      </w:pPr>
      <w:r>
        <w:t>Cause of the accident / incident</w:t>
      </w:r>
      <w:r>
        <w:tab/>
      </w:r>
    </w:p>
    <w:p w14:paraId="7DC4FC7A" w14:textId="77777777" w:rsidR="00A47F47" w:rsidRDefault="00A47F47" w:rsidP="00A47F47">
      <w:pPr>
        <w:tabs>
          <w:tab w:val="right" w:leader="underscore" w:pos="8208"/>
        </w:tabs>
        <w:spacing w:line="360" w:lineRule="auto"/>
      </w:pPr>
      <w:r>
        <w:tab/>
      </w:r>
    </w:p>
    <w:p w14:paraId="0916D7E6" w14:textId="77777777" w:rsidR="00A47F47" w:rsidRDefault="00A47F47" w:rsidP="00A47F47">
      <w:pPr>
        <w:tabs>
          <w:tab w:val="right" w:leader="underscore" w:pos="8208"/>
        </w:tabs>
        <w:spacing w:before="120" w:line="360" w:lineRule="auto"/>
      </w:pPr>
      <w:r>
        <w:t>Name of witness(s)</w:t>
      </w:r>
      <w:r>
        <w:tab/>
      </w:r>
    </w:p>
    <w:p w14:paraId="4C654488" w14:textId="77777777" w:rsidR="00A47F47" w:rsidRDefault="00A47F47" w:rsidP="00A47F47">
      <w:pPr>
        <w:tabs>
          <w:tab w:val="right" w:leader="underscore" w:pos="8208"/>
        </w:tabs>
        <w:spacing w:line="360" w:lineRule="auto"/>
      </w:pPr>
      <w:r>
        <w:tab/>
      </w:r>
    </w:p>
    <w:p w14:paraId="6402F52A" w14:textId="77777777" w:rsidR="00A47F47" w:rsidRDefault="00A47F47" w:rsidP="00A47F47">
      <w:pPr>
        <w:tabs>
          <w:tab w:val="right" w:leader="underscore" w:pos="8208"/>
        </w:tabs>
        <w:spacing w:before="120" w:line="360" w:lineRule="auto"/>
      </w:pPr>
      <w:r>
        <w:t>First aid attendant (if applicable)</w:t>
      </w:r>
      <w:r>
        <w:tab/>
      </w:r>
    </w:p>
    <w:p w14:paraId="60842B57" w14:textId="77777777" w:rsidR="00A47F47" w:rsidRDefault="00A47F47" w:rsidP="00A47F47">
      <w:pPr>
        <w:tabs>
          <w:tab w:val="right" w:leader="underscore" w:pos="8208"/>
        </w:tabs>
        <w:spacing w:line="360" w:lineRule="auto"/>
      </w:pPr>
      <w:r>
        <w:tab/>
      </w:r>
    </w:p>
    <w:p w14:paraId="497F95B3" w14:textId="77777777" w:rsidR="00A47F47" w:rsidRDefault="00A47F47" w:rsidP="00A47F47">
      <w:pPr>
        <w:tabs>
          <w:tab w:val="right" w:leader="underscore" w:pos="8208"/>
        </w:tabs>
        <w:spacing w:before="120" w:line="360" w:lineRule="auto"/>
      </w:pPr>
      <w:r>
        <w:t>First aid treatment (if applicable)</w:t>
      </w:r>
      <w:r>
        <w:tab/>
      </w:r>
    </w:p>
    <w:p w14:paraId="3E9EDFD9" w14:textId="77777777" w:rsidR="00A47F47" w:rsidRDefault="00A47F47" w:rsidP="00A47F47">
      <w:pPr>
        <w:tabs>
          <w:tab w:val="right" w:leader="underscore" w:pos="8208"/>
        </w:tabs>
        <w:spacing w:line="360" w:lineRule="auto"/>
      </w:pPr>
      <w:r>
        <w:tab/>
      </w:r>
    </w:p>
    <w:p w14:paraId="6FFE7048" w14:textId="77777777" w:rsidR="00A47F47" w:rsidRDefault="00A47F47" w:rsidP="00A47F47">
      <w:pPr>
        <w:tabs>
          <w:tab w:val="right" w:leader="underscore" w:pos="8208"/>
        </w:tabs>
        <w:spacing w:before="120" w:line="360" w:lineRule="auto"/>
      </w:pPr>
      <w:r>
        <w:lastRenderedPageBreak/>
        <w:t>Name and address of doctor (if applicable)</w:t>
      </w:r>
      <w:r>
        <w:tab/>
      </w:r>
    </w:p>
    <w:p w14:paraId="0F265BF1" w14:textId="77777777" w:rsidR="00A47F47" w:rsidRDefault="00A47F47" w:rsidP="00A47F47">
      <w:pPr>
        <w:tabs>
          <w:tab w:val="right" w:leader="underscore" w:pos="8208"/>
        </w:tabs>
        <w:spacing w:line="360" w:lineRule="auto"/>
      </w:pPr>
      <w:r>
        <w:tab/>
      </w:r>
    </w:p>
    <w:p w14:paraId="4DA1E1AD" w14:textId="77777777" w:rsidR="00A47F47" w:rsidRDefault="00A47F47" w:rsidP="00A47F47">
      <w:pPr>
        <w:tabs>
          <w:tab w:val="right" w:leader="underscore" w:pos="8208"/>
        </w:tabs>
        <w:spacing w:before="120" w:line="360" w:lineRule="auto"/>
      </w:pPr>
      <w:r>
        <w:t>Completed by</w:t>
      </w:r>
      <w:r>
        <w:tab/>
      </w:r>
    </w:p>
    <w:p w14:paraId="565B7B5E" w14:textId="77777777" w:rsidR="00A47F47" w:rsidRDefault="00A47F47" w:rsidP="00A47F47">
      <w:pPr>
        <w:tabs>
          <w:tab w:val="right" w:leader="underscore" w:pos="8208"/>
        </w:tabs>
        <w:spacing w:before="120" w:line="360" w:lineRule="auto"/>
      </w:pPr>
      <w:r>
        <w:t>Notification</w:t>
      </w:r>
      <w:r>
        <w:tab/>
      </w:r>
    </w:p>
    <w:p w14:paraId="0E98B6F8" w14:textId="77777777" w:rsidR="00A47F47" w:rsidRDefault="00A47F47" w:rsidP="00A47F47">
      <w:pPr>
        <w:tabs>
          <w:tab w:val="right" w:leader="underscore" w:pos="8208"/>
        </w:tabs>
        <w:spacing w:before="120" w:line="360" w:lineRule="auto"/>
      </w:pPr>
      <w:r>
        <w:t>Police</w:t>
      </w:r>
      <w:r>
        <w:tab/>
      </w:r>
    </w:p>
    <w:p w14:paraId="13AFF833" w14:textId="77777777" w:rsidR="00A47F47" w:rsidRDefault="00A47F47" w:rsidP="00A47F47">
      <w:pPr>
        <w:tabs>
          <w:tab w:val="right" w:leader="underscore" w:pos="8208"/>
        </w:tabs>
        <w:spacing w:before="120" w:line="360" w:lineRule="auto"/>
      </w:pPr>
      <w:r>
        <w:t>Work cover Authority</w:t>
      </w:r>
      <w:r>
        <w:tab/>
      </w:r>
    </w:p>
    <w:p w14:paraId="60D18787" w14:textId="77777777" w:rsidR="00A47F47" w:rsidRDefault="00A47F47" w:rsidP="00A47F47">
      <w:pPr>
        <w:tabs>
          <w:tab w:val="right" w:leader="underscore" w:pos="8208"/>
        </w:tabs>
        <w:spacing w:before="120" w:line="360" w:lineRule="auto"/>
      </w:pPr>
      <w:r>
        <w:t>Insurer</w:t>
      </w:r>
      <w:r>
        <w:tab/>
      </w:r>
    </w:p>
    <w:p w14:paraId="61493F6D" w14:textId="77777777" w:rsidR="00A47F47" w:rsidRDefault="00A47F47" w:rsidP="00A47F47">
      <w:pPr>
        <w:pStyle w:val="headingA"/>
        <w:spacing w:before="360" w:after="120"/>
      </w:pPr>
      <w:r>
        <w:t>Accident and Incident Investigation Report</w:t>
      </w:r>
    </w:p>
    <w:p w14:paraId="52131C54" w14:textId="77777777" w:rsidR="00A47F47" w:rsidRDefault="00A47F47" w:rsidP="00A47F47">
      <w:pPr>
        <w:pStyle w:val="BodyText1"/>
        <w:tabs>
          <w:tab w:val="left" w:pos="1728"/>
          <w:tab w:val="left" w:pos="4644"/>
          <w:tab w:val="left" w:pos="6588"/>
        </w:tabs>
      </w:pPr>
      <w:r>
        <w:t>Date of report</w:t>
      </w:r>
      <w:r>
        <w:tab/>
        <w:t>____/____/____</w:t>
      </w:r>
      <w:r>
        <w:tab/>
        <w:t>Date of incident</w:t>
      </w:r>
      <w:r>
        <w:tab/>
        <w:t>____/____/____</w:t>
      </w:r>
    </w:p>
    <w:p w14:paraId="4232934A" w14:textId="77777777" w:rsidR="00A47F47" w:rsidRDefault="00A47F47" w:rsidP="00A47F47">
      <w:pPr>
        <w:pStyle w:val="BodyText1"/>
        <w:tabs>
          <w:tab w:val="right" w:leader="underscore" w:pos="8208"/>
        </w:tabs>
      </w:pPr>
      <w:r>
        <w:t>Location of incident</w:t>
      </w:r>
      <w:r>
        <w:tab/>
      </w:r>
    </w:p>
    <w:p w14:paraId="29495061" w14:textId="77777777" w:rsidR="00A47F47" w:rsidRPr="00CF61A6" w:rsidRDefault="00A47F47" w:rsidP="00A47F47">
      <w:pPr>
        <w:pStyle w:val="headingC"/>
      </w:pPr>
      <w:r w:rsidRPr="00CF61A6">
        <w:t>Investigation team</w:t>
      </w:r>
    </w:p>
    <w:p w14:paraId="7C9D728D" w14:textId="77777777" w:rsidR="00A47F47" w:rsidRDefault="00A47F47" w:rsidP="00A47F47">
      <w:pPr>
        <w:pStyle w:val="BodyText1"/>
        <w:tabs>
          <w:tab w:val="right" w:leader="underscore" w:pos="8208"/>
        </w:tabs>
      </w:pPr>
      <w:r>
        <w:t>Manager or supervisor</w:t>
      </w:r>
      <w:r>
        <w:tab/>
      </w:r>
    </w:p>
    <w:p w14:paraId="3F4078D8" w14:textId="77777777" w:rsidR="00A47F47" w:rsidRDefault="00A47F47" w:rsidP="00A47F47">
      <w:pPr>
        <w:pStyle w:val="BodyText1"/>
        <w:tabs>
          <w:tab w:val="right" w:leader="underscore" w:pos="8208"/>
        </w:tabs>
      </w:pPr>
      <w:r>
        <w:t>Safety officer</w:t>
      </w:r>
      <w:r>
        <w:tab/>
      </w:r>
    </w:p>
    <w:p w14:paraId="2768C66B" w14:textId="77777777" w:rsidR="00A47F47" w:rsidRDefault="00A47F47" w:rsidP="00A47F47">
      <w:pPr>
        <w:pStyle w:val="BodyText1"/>
        <w:tabs>
          <w:tab w:val="right" w:leader="underscore" w:pos="8208"/>
        </w:tabs>
      </w:pPr>
      <w:r>
        <w:t xml:space="preserve">Employee or </w:t>
      </w:r>
      <w:proofErr w:type="gramStart"/>
      <w:r>
        <w:t>other</w:t>
      </w:r>
      <w:proofErr w:type="gramEnd"/>
      <w:r>
        <w:t xml:space="preserve"> person working on the farm</w:t>
      </w:r>
      <w:r>
        <w:tab/>
      </w:r>
    </w:p>
    <w:p w14:paraId="7990C970" w14:textId="77777777" w:rsidR="00A47F47" w:rsidRPr="00CF61A6" w:rsidRDefault="00A47F47" w:rsidP="00A47F47">
      <w:pPr>
        <w:pStyle w:val="headingC"/>
      </w:pPr>
      <w:r w:rsidRPr="00CF61A6">
        <w:t>Details of injury</w:t>
      </w:r>
    </w:p>
    <w:p w14:paraId="428CD455" w14:textId="77777777" w:rsidR="00A47F47" w:rsidRDefault="00A47F47" w:rsidP="00A47F47">
      <w:pPr>
        <w:pStyle w:val="BodyText1"/>
      </w:pPr>
      <w:r>
        <w:t>Check boxes as appropriate</w:t>
      </w:r>
    </w:p>
    <w:p w14:paraId="2FBAAA74" w14:textId="77777777" w:rsidR="00A47F47" w:rsidRDefault="00A47F47" w:rsidP="00A47F47">
      <w:pPr>
        <w:pStyle w:val="BodyText1"/>
        <w:tabs>
          <w:tab w:val="left" w:pos="2268"/>
          <w:tab w:val="left" w:pos="5508"/>
          <w:tab w:val="left" w:pos="7668"/>
        </w:tabs>
      </w:pPr>
      <w:r>
        <w:sym w:font="Wingdings" w:char="F06F"/>
      </w:r>
      <w:r>
        <w:t xml:space="preserve"> lost time</w:t>
      </w:r>
      <w:r>
        <w:tab/>
      </w:r>
      <w:r>
        <w:sym w:font="Wingdings" w:char="F06F"/>
      </w:r>
      <w:r>
        <w:t xml:space="preserve"> medical treatment</w:t>
      </w:r>
      <w:r>
        <w:tab/>
      </w:r>
      <w:r>
        <w:sym w:font="Wingdings" w:char="F06F"/>
      </w:r>
      <w:r>
        <w:t xml:space="preserve"> first aid</w:t>
      </w:r>
      <w:r>
        <w:tab/>
      </w:r>
      <w:r>
        <w:sym w:font="Wingdings" w:char="F06F"/>
      </w:r>
      <w:r>
        <w:t xml:space="preserve"> none</w:t>
      </w:r>
    </w:p>
    <w:p w14:paraId="2729FB5C" w14:textId="77777777" w:rsidR="00A47F47" w:rsidRDefault="00A47F47" w:rsidP="00A47F47">
      <w:pPr>
        <w:pStyle w:val="BodyText1"/>
        <w:tabs>
          <w:tab w:val="left" w:pos="2268"/>
          <w:tab w:val="left" w:pos="5508"/>
          <w:tab w:val="left" w:pos="7668"/>
        </w:tabs>
      </w:pPr>
      <w:r>
        <w:sym w:font="Wingdings" w:char="F06F"/>
      </w:r>
      <w:r>
        <w:t xml:space="preserve"> reported to Workcover insurance agent</w:t>
      </w:r>
    </w:p>
    <w:p w14:paraId="109CBC63" w14:textId="77777777" w:rsidR="00A47F47" w:rsidRDefault="00A47F47" w:rsidP="00A47F47">
      <w:pPr>
        <w:pStyle w:val="headingC"/>
      </w:pPr>
      <w:r w:rsidRPr="00CF61A6">
        <w:t>Details of damage (plant / equipment / property)</w:t>
      </w:r>
    </w:p>
    <w:p w14:paraId="67F3CBC6" w14:textId="77777777" w:rsidR="00A47F47" w:rsidRDefault="00A47F47" w:rsidP="00A47F47">
      <w:pPr>
        <w:pStyle w:val="BodyText1"/>
        <w:tabs>
          <w:tab w:val="right" w:leader="underscore" w:pos="8208"/>
        </w:tabs>
      </w:pPr>
      <w:r>
        <w:tab/>
      </w:r>
    </w:p>
    <w:p w14:paraId="0EDD5269" w14:textId="77777777" w:rsidR="00A47F47" w:rsidRDefault="00A47F47" w:rsidP="00A47F47">
      <w:pPr>
        <w:pStyle w:val="BodyText1"/>
        <w:tabs>
          <w:tab w:val="right" w:leader="underscore" w:pos="8208"/>
        </w:tabs>
      </w:pPr>
      <w:r>
        <w:tab/>
      </w:r>
    </w:p>
    <w:p w14:paraId="5BAF33B3" w14:textId="77777777" w:rsidR="00A47F47" w:rsidRDefault="00A47F47" w:rsidP="00A47F47">
      <w:pPr>
        <w:pStyle w:val="BodyText1"/>
        <w:tabs>
          <w:tab w:val="right" w:leader="underscore" w:pos="8208"/>
        </w:tabs>
      </w:pPr>
      <w:r>
        <w:tab/>
      </w:r>
    </w:p>
    <w:p w14:paraId="6B5F44A6" w14:textId="77777777" w:rsidR="00A47F47" w:rsidRPr="00CF61A6" w:rsidRDefault="00A47F47" w:rsidP="00A47F47">
      <w:pPr>
        <w:pStyle w:val="BodyText1"/>
        <w:tabs>
          <w:tab w:val="right" w:leader="underscore" w:pos="8208"/>
        </w:tabs>
      </w:pPr>
      <w:r>
        <w:tab/>
      </w:r>
    </w:p>
    <w:p w14:paraId="40D9805A" w14:textId="77777777" w:rsidR="00A47F47" w:rsidRPr="00CF61A6" w:rsidRDefault="00A47F47" w:rsidP="00A47F47">
      <w:pPr>
        <w:pStyle w:val="headingC"/>
      </w:pPr>
      <w:r>
        <w:t>Details of accident / incid</w:t>
      </w:r>
      <w:r w:rsidRPr="00CF61A6">
        <w:t>ent</w:t>
      </w:r>
    </w:p>
    <w:p w14:paraId="731DD3D6" w14:textId="77777777" w:rsidR="00A47F47" w:rsidRDefault="00A47F47" w:rsidP="00A47F47">
      <w:pPr>
        <w:pStyle w:val="BodyText1"/>
        <w:tabs>
          <w:tab w:val="right" w:leader="underscore" w:pos="8208"/>
        </w:tabs>
      </w:pPr>
      <w:r>
        <w:tab/>
      </w:r>
    </w:p>
    <w:p w14:paraId="5A549C19" w14:textId="77777777" w:rsidR="00A47F47" w:rsidRDefault="00A47F47" w:rsidP="00A47F47">
      <w:pPr>
        <w:pStyle w:val="BodyText1"/>
        <w:tabs>
          <w:tab w:val="right" w:leader="underscore" w:pos="8208"/>
        </w:tabs>
      </w:pPr>
      <w:r>
        <w:tab/>
      </w:r>
    </w:p>
    <w:p w14:paraId="7AF53F86" w14:textId="77777777" w:rsidR="00A47F47" w:rsidRDefault="00A47F47" w:rsidP="00A47F47">
      <w:pPr>
        <w:pStyle w:val="BodyText1"/>
        <w:tabs>
          <w:tab w:val="right" w:leader="underscore" w:pos="8208"/>
        </w:tabs>
      </w:pPr>
      <w:r>
        <w:tab/>
      </w:r>
    </w:p>
    <w:p w14:paraId="2D92ECB8" w14:textId="77777777" w:rsidR="00A47F47" w:rsidRPr="00CF61A6" w:rsidRDefault="00A47F47" w:rsidP="00A47F47">
      <w:pPr>
        <w:pStyle w:val="BodyText1"/>
        <w:tabs>
          <w:tab w:val="right" w:leader="underscore" w:pos="8208"/>
        </w:tabs>
      </w:pPr>
      <w:r>
        <w:tab/>
      </w:r>
    </w:p>
    <w:p w14:paraId="78901E31" w14:textId="77777777" w:rsidR="00A47F47" w:rsidRPr="00CF61A6" w:rsidRDefault="00A47F47" w:rsidP="00A47F47">
      <w:pPr>
        <w:pStyle w:val="headingC"/>
      </w:pPr>
      <w:r w:rsidRPr="00CF61A6">
        <w:lastRenderedPageBreak/>
        <w:t>Key contributing features</w:t>
      </w:r>
    </w:p>
    <w:p w14:paraId="4BE3255A" w14:textId="77777777" w:rsidR="00A47F47" w:rsidRDefault="00A47F47" w:rsidP="00A47F47">
      <w:pPr>
        <w:pStyle w:val="BodyText1"/>
        <w:tabs>
          <w:tab w:val="right" w:leader="underscore" w:pos="8208"/>
        </w:tabs>
      </w:pPr>
      <w:r>
        <w:tab/>
      </w:r>
    </w:p>
    <w:p w14:paraId="641CC8BB" w14:textId="77777777" w:rsidR="00A47F47" w:rsidRDefault="00A47F47" w:rsidP="00A47F47">
      <w:pPr>
        <w:pStyle w:val="BodyText1"/>
        <w:tabs>
          <w:tab w:val="right" w:leader="underscore" w:pos="8208"/>
        </w:tabs>
      </w:pPr>
      <w:r>
        <w:tab/>
      </w:r>
    </w:p>
    <w:p w14:paraId="3F4DA25F" w14:textId="77777777" w:rsidR="00A47F47" w:rsidRDefault="00A47F47" w:rsidP="00A47F47">
      <w:pPr>
        <w:pStyle w:val="BodyText1"/>
        <w:tabs>
          <w:tab w:val="right" w:leader="underscore" w:pos="8208"/>
        </w:tabs>
      </w:pPr>
      <w:r>
        <w:tab/>
      </w:r>
    </w:p>
    <w:p w14:paraId="205AFAB1" w14:textId="77777777" w:rsidR="00A47F47" w:rsidRPr="00CF61A6" w:rsidRDefault="00A47F47" w:rsidP="00A47F47">
      <w:pPr>
        <w:pStyle w:val="BodyText1"/>
        <w:tabs>
          <w:tab w:val="right" w:leader="underscore" w:pos="8208"/>
        </w:tabs>
      </w:pPr>
      <w:r>
        <w:tab/>
      </w:r>
    </w:p>
    <w:p w14:paraId="5D502C85" w14:textId="77777777" w:rsidR="00A47F47" w:rsidRPr="00CF61A6" w:rsidRDefault="00A47F47" w:rsidP="00A47F47">
      <w:pPr>
        <w:pStyle w:val="headingC"/>
      </w:pPr>
      <w:r w:rsidRPr="00CF61A6">
        <w:t>Immediate causes</w:t>
      </w:r>
    </w:p>
    <w:p w14:paraId="67C8CA73" w14:textId="77777777" w:rsidR="00A47F47" w:rsidRDefault="00A47F47" w:rsidP="00A47F47">
      <w:pPr>
        <w:pStyle w:val="BodyText1"/>
        <w:tabs>
          <w:tab w:val="right" w:leader="underscore" w:pos="8208"/>
        </w:tabs>
      </w:pPr>
      <w:r>
        <w:tab/>
      </w:r>
    </w:p>
    <w:p w14:paraId="1D0B7958" w14:textId="77777777" w:rsidR="00A47F47" w:rsidRDefault="00A47F47" w:rsidP="00A47F47">
      <w:pPr>
        <w:pStyle w:val="BodyText1"/>
        <w:tabs>
          <w:tab w:val="right" w:leader="underscore" w:pos="8208"/>
        </w:tabs>
      </w:pPr>
      <w:r>
        <w:tab/>
      </w:r>
    </w:p>
    <w:p w14:paraId="5C3AD718" w14:textId="77777777" w:rsidR="00A47F47" w:rsidRDefault="00A47F47" w:rsidP="00A47F47">
      <w:pPr>
        <w:pStyle w:val="BodyText1"/>
        <w:tabs>
          <w:tab w:val="right" w:leader="underscore" w:pos="8208"/>
        </w:tabs>
      </w:pPr>
      <w:r>
        <w:tab/>
      </w:r>
    </w:p>
    <w:p w14:paraId="585AA16A" w14:textId="77777777" w:rsidR="00A47F47" w:rsidRPr="00CF61A6" w:rsidRDefault="00A47F47" w:rsidP="00A47F47">
      <w:pPr>
        <w:pStyle w:val="BodyText1"/>
        <w:tabs>
          <w:tab w:val="right" w:leader="underscore" w:pos="8208"/>
        </w:tabs>
      </w:pPr>
      <w:r>
        <w:tab/>
      </w:r>
    </w:p>
    <w:p w14:paraId="27EF365A" w14:textId="77777777" w:rsidR="00A47F47" w:rsidRPr="00CF61A6" w:rsidRDefault="00A47F47" w:rsidP="00A47F47">
      <w:pPr>
        <w:pStyle w:val="headingC"/>
      </w:pPr>
      <w:r w:rsidRPr="00CF61A6">
        <w:t>Underlying causes</w:t>
      </w:r>
    </w:p>
    <w:p w14:paraId="1F04E22E" w14:textId="77777777" w:rsidR="00A47F47" w:rsidRDefault="00A47F47" w:rsidP="00A47F47">
      <w:pPr>
        <w:pStyle w:val="BodyText1"/>
        <w:tabs>
          <w:tab w:val="right" w:leader="underscore" w:pos="8208"/>
        </w:tabs>
      </w:pPr>
      <w:r>
        <w:tab/>
      </w:r>
    </w:p>
    <w:p w14:paraId="1965BD21" w14:textId="77777777" w:rsidR="00A47F47" w:rsidRDefault="00A47F47" w:rsidP="00A47F47">
      <w:pPr>
        <w:pStyle w:val="BodyText1"/>
        <w:tabs>
          <w:tab w:val="right" w:leader="underscore" w:pos="8208"/>
        </w:tabs>
      </w:pPr>
      <w:r>
        <w:tab/>
      </w:r>
    </w:p>
    <w:p w14:paraId="6F155A3A" w14:textId="77777777" w:rsidR="00A47F47" w:rsidRDefault="00A47F47" w:rsidP="00A47F47">
      <w:pPr>
        <w:pStyle w:val="BodyText1"/>
        <w:tabs>
          <w:tab w:val="right" w:leader="underscore" w:pos="8208"/>
        </w:tabs>
      </w:pPr>
      <w:r>
        <w:tab/>
      </w:r>
    </w:p>
    <w:p w14:paraId="2133489A" w14:textId="77777777" w:rsidR="00A47F47" w:rsidRPr="00CF61A6" w:rsidRDefault="00A47F47" w:rsidP="00A47F47">
      <w:pPr>
        <w:pStyle w:val="BodyText1"/>
        <w:tabs>
          <w:tab w:val="right" w:leader="underscore" w:pos="8208"/>
        </w:tabs>
      </w:pPr>
      <w:r>
        <w:tab/>
      </w:r>
    </w:p>
    <w:p w14:paraId="4774F437" w14:textId="77777777" w:rsidR="00A47F47" w:rsidRDefault="00A47F47" w:rsidP="00A47F47">
      <w:pPr>
        <w:pStyle w:val="headingC"/>
      </w:pPr>
      <w:r>
        <w:t>Intermediate action taken to prevent further risk of injury or recurrence</w:t>
      </w:r>
    </w:p>
    <w:p w14:paraId="6CC9CBA0" w14:textId="77777777" w:rsidR="00A47F47" w:rsidRDefault="00A47F47" w:rsidP="00A47F47">
      <w:pPr>
        <w:pStyle w:val="BodyText1"/>
        <w:tabs>
          <w:tab w:val="right" w:leader="underscore" w:pos="8208"/>
        </w:tabs>
      </w:pPr>
      <w:r>
        <w:tab/>
      </w:r>
    </w:p>
    <w:p w14:paraId="1495BDAD" w14:textId="77777777" w:rsidR="00A47F47" w:rsidRDefault="00A47F47" w:rsidP="00A47F47">
      <w:pPr>
        <w:pStyle w:val="BodyText1"/>
        <w:tabs>
          <w:tab w:val="right" w:leader="underscore" w:pos="8208"/>
        </w:tabs>
      </w:pPr>
      <w:r>
        <w:tab/>
      </w:r>
    </w:p>
    <w:p w14:paraId="4F9A55C3" w14:textId="77777777" w:rsidR="00A47F47" w:rsidRDefault="00A47F47" w:rsidP="00A47F47">
      <w:pPr>
        <w:pStyle w:val="BodyText1"/>
        <w:tabs>
          <w:tab w:val="right" w:leader="underscore" w:pos="8208"/>
        </w:tabs>
      </w:pPr>
      <w:r>
        <w:tab/>
      </w:r>
    </w:p>
    <w:p w14:paraId="6ED8F15B" w14:textId="77777777" w:rsidR="00A47F47" w:rsidRPr="00CF61A6" w:rsidRDefault="00A47F47" w:rsidP="00A47F47">
      <w:pPr>
        <w:pStyle w:val="BodyText1"/>
        <w:tabs>
          <w:tab w:val="right" w:leader="underscore" w:pos="8208"/>
        </w:tabs>
      </w:pPr>
      <w:r>
        <w:tab/>
      </w:r>
    </w:p>
    <w:p w14:paraId="13B00FE5" w14:textId="77777777" w:rsidR="00A47F47" w:rsidRPr="00CF61A6" w:rsidRDefault="00A47F47" w:rsidP="00A47F47">
      <w:pPr>
        <w:pStyle w:val="headingC"/>
      </w:pPr>
      <w:r w:rsidRPr="00CF61A6">
        <w:t>Recommendations</w:t>
      </w:r>
    </w:p>
    <w:p w14:paraId="645E83F4" w14:textId="77777777" w:rsidR="00A47F47" w:rsidRDefault="00A47F47" w:rsidP="00A47F47">
      <w:pPr>
        <w:pStyle w:val="BodyText1"/>
        <w:tabs>
          <w:tab w:val="right" w:leader="underscore" w:pos="8208"/>
        </w:tabs>
      </w:pPr>
      <w:r>
        <w:tab/>
      </w:r>
    </w:p>
    <w:p w14:paraId="18F91796" w14:textId="77777777" w:rsidR="00A47F47" w:rsidRDefault="00A47F47" w:rsidP="00A47F47">
      <w:pPr>
        <w:pStyle w:val="BodyText1"/>
        <w:tabs>
          <w:tab w:val="right" w:leader="underscore" w:pos="8208"/>
        </w:tabs>
      </w:pPr>
      <w:r>
        <w:tab/>
      </w:r>
    </w:p>
    <w:p w14:paraId="270A9735" w14:textId="77777777" w:rsidR="00A47F47" w:rsidRDefault="00A47F47" w:rsidP="00A47F47">
      <w:pPr>
        <w:pStyle w:val="BodyText1"/>
        <w:tabs>
          <w:tab w:val="right" w:leader="underscore" w:pos="8208"/>
        </w:tabs>
      </w:pPr>
      <w:r>
        <w:tab/>
      </w:r>
    </w:p>
    <w:p w14:paraId="5C578B31" w14:textId="77777777" w:rsidR="00A47F47" w:rsidRPr="00CF61A6" w:rsidRDefault="00A47F47" w:rsidP="00A47F47">
      <w:pPr>
        <w:pStyle w:val="BodyText1"/>
        <w:tabs>
          <w:tab w:val="right" w:leader="underscore" w:pos="8208"/>
        </w:tabs>
      </w:pPr>
      <w:r>
        <w:tab/>
      </w:r>
    </w:p>
    <w:p w14:paraId="2583C6D2" w14:textId="77777777" w:rsidR="00A47F47" w:rsidRPr="00CF61A6" w:rsidRDefault="00A47F47" w:rsidP="00A47F47">
      <w:pPr>
        <w:pStyle w:val="headingC"/>
      </w:pPr>
      <w:r>
        <w:t>Action and r</w:t>
      </w:r>
      <w:r w:rsidRPr="00CF61A6">
        <w:t>esponsibilities</w:t>
      </w:r>
    </w:p>
    <w:p w14:paraId="4B6F2EF8" w14:textId="77777777" w:rsidR="00A47F47" w:rsidRDefault="00A47F47" w:rsidP="00A47F47">
      <w:pPr>
        <w:pStyle w:val="BodyText1"/>
        <w:tabs>
          <w:tab w:val="right" w:leader="underscore" w:pos="8208"/>
        </w:tabs>
      </w:pPr>
      <w:r>
        <w:tab/>
      </w:r>
    </w:p>
    <w:p w14:paraId="0369C148" w14:textId="77777777" w:rsidR="00A47F47" w:rsidRDefault="00A47F47" w:rsidP="00A47F47">
      <w:pPr>
        <w:pStyle w:val="BodyText1"/>
        <w:tabs>
          <w:tab w:val="right" w:leader="underscore" w:pos="8208"/>
        </w:tabs>
      </w:pPr>
      <w:r>
        <w:tab/>
      </w:r>
    </w:p>
    <w:p w14:paraId="0B288AD3" w14:textId="77777777" w:rsidR="00A47F47" w:rsidRDefault="00A47F47" w:rsidP="00A47F47">
      <w:pPr>
        <w:pStyle w:val="BodyText1"/>
        <w:tabs>
          <w:tab w:val="right" w:leader="underscore" w:pos="8208"/>
        </w:tabs>
      </w:pPr>
      <w:r>
        <w:tab/>
      </w:r>
    </w:p>
    <w:p w14:paraId="2D6285D0" w14:textId="77777777" w:rsidR="00A47F47" w:rsidRPr="00CF61A6" w:rsidRDefault="00A47F47" w:rsidP="00A47F47">
      <w:pPr>
        <w:pStyle w:val="BodyText1"/>
        <w:tabs>
          <w:tab w:val="right" w:leader="underscore" w:pos="8208"/>
        </w:tabs>
      </w:pPr>
      <w:r>
        <w:tab/>
      </w:r>
    </w:p>
    <w:p w14:paraId="37B44924" w14:textId="77777777" w:rsidR="00A47F47" w:rsidRDefault="00A47F47" w:rsidP="00A47F47">
      <w:pPr>
        <w:pStyle w:val="BodyText1"/>
        <w:tabs>
          <w:tab w:val="left" w:pos="1944"/>
        </w:tabs>
        <w:spacing w:before="480"/>
      </w:pPr>
      <w:r>
        <w:lastRenderedPageBreak/>
        <w:t>Completion date</w:t>
      </w:r>
      <w:r>
        <w:tab/>
        <w:t>____/____/____</w:t>
      </w:r>
      <w:r>
        <w:tab/>
      </w:r>
    </w:p>
    <w:p w14:paraId="1A66B5FC" w14:textId="77777777" w:rsidR="00A47F47" w:rsidRDefault="00A47F47" w:rsidP="00A47F47">
      <w:pPr>
        <w:pStyle w:val="BodyText1"/>
        <w:tabs>
          <w:tab w:val="right" w:leader="underscore" w:pos="8208"/>
        </w:tabs>
        <w:spacing w:before="120"/>
      </w:pPr>
      <w:r>
        <w:t xml:space="preserve">Name of manager or supervisor </w:t>
      </w:r>
      <w:r>
        <w:tab/>
      </w:r>
    </w:p>
    <w:p w14:paraId="71603818" w14:textId="77777777" w:rsidR="00A47F47" w:rsidRPr="00D046A3" w:rsidRDefault="00A47F47" w:rsidP="00A47F47">
      <w:pPr>
        <w:pStyle w:val="BodyText1"/>
        <w:tabs>
          <w:tab w:val="right" w:leader="underscore" w:pos="8208"/>
        </w:tabs>
        <w:spacing w:before="120"/>
      </w:pPr>
      <w:r>
        <w:t>Signature</w:t>
      </w:r>
      <w:r>
        <w:tab/>
      </w:r>
    </w:p>
    <w:p w14:paraId="3853EE2D" w14:textId="77777777" w:rsidR="00551109" w:rsidRPr="002B25DA" w:rsidRDefault="00551109" w:rsidP="000941DA">
      <w:pPr>
        <w:rPr>
          <w:sz w:val="24"/>
          <w:szCs w:val="24"/>
        </w:rPr>
      </w:pPr>
    </w:p>
    <w:sectPr w:rsidR="00551109" w:rsidRPr="002B25DA" w:rsidSect="00B57110">
      <w:footerReference w:type="even" r:id="rId19"/>
      <w:footerReference w:type="default" r:id="rId20"/>
      <w:pgSz w:w="12240" w:h="15840"/>
      <w:pgMar w:top="1440" w:right="1440" w:bottom="1440" w:left="1440" w:header="720" w:footer="720" w:gutter="0"/>
      <w:pgBorders w:display="firstPage" w:offsetFrom="page">
        <w:top w:val="single" w:sz="36" w:space="24" w:color="17365D" w:themeColor="text2" w:themeShade="BF"/>
        <w:left w:val="single" w:sz="36" w:space="24" w:color="17365D" w:themeColor="text2" w:themeShade="BF"/>
        <w:bottom w:val="single" w:sz="36" w:space="24" w:color="17365D" w:themeColor="text2" w:themeShade="BF"/>
        <w:right w:val="single" w:sz="36" w:space="24" w:color="17365D" w:themeColor="text2" w:themeShade="B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50F48" w14:textId="77777777" w:rsidR="004F4DA0" w:rsidRDefault="004F4DA0" w:rsidP="00B86861">
      <w:pPr>
        <w:spacing w:after="0" w:line="240" w:lineRule="auto"/>
      </w:pPr>
      <w:r>
        <w:separator/>
      </w:r>
    </w:p>
  </w:endnote>
  <w:endnote w:type="continuationSeparator" w:id="0">
    <w:p w14:paraId="1FCF9FD9" w14:textId="77777777" w:rsidR="004F4DA0" w:rsidRDefault="004F4DA0" w:rsidP="00B86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ldhabi">
    <w:charset w:val="B2"/>
    <w:family w:val="auto"/>
    <w:pitch w:val="variable"/>
    <w:sig w:usb0="80002007" w:usb1="80000000" w:usb2="00000008" w:usb3="00000000" w:csb0="0000004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8080000" w:usb2="00000010" w:usb3="00000000" w:csb0="001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9329371"/>
      <w:docPartObj>
        <w:docPartGallery w:val="Page Numbers (Bottom of Page)"/>
        <w:docPartUnique/>
      </w:docPartObj>
    </w:sdtPr>
    <w:sdtEndPr>
      <w:rPr>
        <w:noProof/>
      </w:rPr>
    </w:sdtEndPr>
    <w:sdtContent>
      <w:p w14:paraId="2BF3939A" w14:textId="67B1D9BF" w:rsidR="00B86861" w:rsidRDefault="00B868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31808" w14:textId="77777777" w:rsidR="00B86861" w:rsidRDefault="00B86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602918"/>
      <w:docPartObj>
        <w:docPartGallery w:val="Page Numbers (Bottom of Page)"/>
        <w:docPartUnique/>
      </w:docPartObj>
    </w:sdtPr>
    <w:sdtEndPr>
      <w:rPr>
        <w:noProof/>
      </w:rPr>
    </w:sdtEndPr>
    <w:sdtContent>
      <w:p w14:paraId="7C9476C2" w14:textId="06B85223" w:rsidR="00B86861" w:rsidRDefault="00B86861">
        <w:pPr>
          <w:pStyle w:val="Footer"/>
        </w:pPr>
        <w:r>
          <w:fldChar w:fldCharType="begin"/>
        </w:r>
        <w:r>
          <w:instrText xml:space="preserve"> PAGE   \* MERGEFORMAT </w:instrText>
        </w:r>
        <w:r>
          <w:fldChar w:fldCharType="separate"/>
        </w:r>
        <w:r>
          <w:rPr>
            <w:noProof/>
          </w:rPr>
          <w:t>2</w:t>
        </w:r>
        <w:r>
          <w:rPr>
            <w:noProof/>
          </w:rPr>
          <w:fldChar w:fldCharType="end"/>
        </w:r>
      </w:p>
    </w:sdtContent>
  </w:sdt>
  <w:p w14:paraId="3E259ECB" w14:textId="77777777" w:rsidR="00B86861" w:rsidRDefault="00B86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7A29D" w14:textId="77777777" w:rsidR="004F4DA0" w:rsidRDefault="004F4DA0" w:rsidP="00B86861">
      <w:pPr>
        <w:spacing w:after="0" w:line="240" w:lineRule="auto"/>
      </w:pPr>
      <w:r>
        <w:separator/>
      </w:r>
    </w:p>
  </w:footnote>
  <w:footnote w:type="continuationSeparator" w:id="0">
    <w:p w14:paraId="434ED561" w14:textId="77777777" w:rsidR="004F4DA0" w:rsidRDefault="004F4DA0" w:rsidP="00B86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1715"/>
    <w:multiLevelType w:val="hybridMultilevel"/>
    <w:tmpl w:val="7DDCD9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767CDD"/>
    <w:multiLevelType w:val="hybridMultilevel"/>
    <w:tmpl w:val="055E49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2C0BBB"/>
    <w:multiLevelType w:val="hybridMultilevel"/>
    <w:tmpl w:val="6812EA2A"/>
    <w:lvl w:ilvl="0" w:tplc="AFC0C4D0">
      <w:numFmt w:val="bullet"/>
      <w:lvlText w:val="•"/>
      <w:lvlJc w:val="left"/>
      <w:pPr>
        <w:ind w:left="1080" w:hanging="720"/>
      </w:pPr>
      <w:rPr>
        <w:rFonts w:ascii="Bookman Old Style" w:eastAsiaTheme="minorHAnsi" w:hAnsi="Bookman Old Style"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4299C"/>
    <w:multiLevelType w:val="hybridMultilevel"/>
    <w:tmpl w:val="2A160906"/>
    <w:lvl w:ilvl="0" w:tplc="AFC0C4D0">
      <w:numFmt w:val="bullet"/>
      <w:lvlText w:val="•"/>
      <w:lvlJc w:val="left"/>
      <w:pPr>
        <w:ind w:left="720" w:hanging="360"/>
      </w:pPr>
      <w:rPr>
        <w:rFonts w:ascii="Bookman Old Style" w:eastAsiaTheme="minorHAnsi" w:hAnsi="Bookman Old Style" w:cs="Aldhab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6F139B"/>
    <w:multiLevelType w:val="hybridMultilevel"/>
    <w:tmpl w:val="99C22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02C4"/>
    <w:multiLevelType w:val="hybridMultilevel"/>
    <w:tmpl w:val="91AAAA7C"/>
    <w:lvl w:ilvl="0" w:tplc="AFC0C4D0">
      <w:numFmt w:val="bullet"/>
      <w:lvlText w:val="•"/>
      <w:lvlJc w:val="left"/>
      <w:pPr>
        <w:ind w:left="1080" w:hanging="720"/>
      </w:pPr>
      <w:rPr>
        <w:rFonts w:ascii="Bookman Old Style" w:eastAsiaTheme="minorHAnsi" w:hAnsi="Bookman Old Style"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E5F7D"/>
    <w:multiLevelType w:val="hybridMultilevel"/>
    <w:tmpl w:val="E1D40B02"/>
    <w:lvl w:ilvl="0" w:tplc="AFC0C4D0">
      <w:numFmt w:val="bullet"/>
      <w:lvlText w:val="•"/>
      <w:lvlJc w:val="left"/>
      <w:pPr>
        <w:ind w:left="720" w:hanging="360"/>
      </w:pPr>
      <w:rPr>
        <w:rFonts w:ascii="Bookman Old Style" w:eastAsiaTheme="minorHAnsi" w:hAnsi="Bookman Old Style" w:cs="Aldhab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303311"/>
    <w:multiLevelType w:val="hybridMultilevel"/>
    <w:tmpl w:val="822A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0636D8"/>
    <w:multiLevelType w:val="hybridMultilevel"/>
    <w:tmpl w:val="72B608A6"/>
    <w:lvl w:ilvl="0" w:tplc="AFC0C4D0">
      <w:numFmt w:val="bullet"/>
      <w:lvlText w:val="•"/>
      <w:lvlJc w:val="left"/>
      <w:pPr>
        <w:ind w:left="1080" w:hanging="720"/>
      </w:pPr>
      <w:rPr>
        <w:rFonts w:ascii="Bookman Old Style" w:eastAsiaTheme="minorHAnsi" w:hAnsi="Bookman Old Style"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B03A0"/>
    <w:multiLevelType w:val="hybridMultilevel"/>
    <w:tmpl w:val="676290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BFA1BED"/>
    <w:multiLevelType w:val="hybridMultilevel"/>
    <w:tmpl w:val="17B6F30A"/>
    <w:lvl w:ilvl="0" w:tplc="AFC0C4D0">
      <w:numFmt w:val="bullet"/>
      <w:lvlText w:val="•"/>
      <w:lvlJc w:val="left"/>
      <w:pPr>
        <w:ind w:left="1080" w:hanging="720"/>
      </w:pPr>
      <w:rPr>
        <w:rFonts w:ascii="Bookman Old Style" w:eastAsiaTheme="minorHAnsi" w:hAnsi="Bookman Old Style"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871E4"/>
    <w:multiLevelType w:val="hybridMultilevel"/>
    <w:tmpl w:val="10144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0A5C27"/>
    <w:multiLevelType w:val="hybridMultilevel"/>
    <w:tmpl w:val="FFE0E3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657841"/>
    <w:multiLevelType w:val="hybridMultilevel"/>
    <w:tmpl w:val="3B4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E74DB"/>
    <w:multiLevelType w:val="hybridMultilevel"/>
    <w:tmpl w:val="AADC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EA31CF"/>
    <w:multiLevelType w:val="hybridMultilevel"/>
    <w:tmpl w:val="0330AA9A"/>
    <w:lvl w:ilvl="0" w:tplc="978C4B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15894"/>
    <w:multiLevelType w:val="hybridMultilevel"/>
    <w:tmpl w:val="BDDE99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36B44"/>
    <w:multiLevelType w:val="hybridMultilevel"/>
    <w:tmpl w:val="C3C4D4FC"/>
    <w:lvl w:ilvl="0" w:tplc="AFC0C4D0">
      <w:numFmt w:val="bullet"/>
      <w:lvlText w:val="•"/>
      <w:lvlJc w:val="left"/>
      <w:pPr>
        <w:ind w:left="1080" w:hanging="720"/>
      </w:pPr>
      <w:rPr>
        <w:rFonts w:ascii="Bookman Old Style" w:eastAsiaTheme="minorHAnsi" w:hAnsi="Bookman Old Style"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C6F6E"/>
    <w:multiLevelType w:val="hybridMultilevel"/>
    <w:tmpl w:val="EB50F44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8A5593"/>
    <w:multiLevelType w:val="hybridMultilevel"/>
    <w:tmpl w:val="ABE8627E"/>
    <w:lvl w:ilvl="0" w:tplc="52F0556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C86612"/>
    <w:multiLevelType w:val="hybridMultilevel"/>
    <w:tmpl w:val="0B8417DC"/>
    <w:lvl w:ilvl="0" w:tplc="AFC0C4D0">
      <w:numFmt w:val="bullet"/>
      <w:lvlText w:val="•"/>
      <w:lvlJc w:val="left"/>
      <w:pPr>
        <w:ind w:left="1080" w:hanging="720"/>
      </w:pPr>
      <w:rPr>
        <w:rFonts w:ascii="Bookman Old Style" w:eastAsiaTheme="minorHAnsi" w:hAnsi="Bookman Old Style"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40B2F"/>
    <w:multiLevelType w:val="hybridMultilevel"/>
    <w:tmpl w:val="6B287048"/>
    <w:lvl w:ilvl="0" w:tplc="AFC0C4D0">
      <w:numFmt w:val="bullet"/>
      <w:lvlText w:val="•"/>
      <w:lvlJc w:val="left"/>
      <w:pPr>
        <w:ind w:left="1080" w:hanging="720"/>
      </w:pPr>
      <w:rPr>
        <w:rFonts w:ascii="Bookman Old Style" w:eastAsiaTheme="minorHAnsi" w:hAnsi="Bookman Old Style" w:cs="Aldhab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2431016">
    <w:abstractNumId w:val="4"/>
  </w:num>
  <w:num w:numId="2" w16cid:durableId="574240399">
    <w:abstractNumId w:val="14"/>
  </w:num>
  <w:num w:numId="3" w16cid:durableId="1712344567">
    <w:abstractNumId w:val="13"/>
  </w:num>
  <w:num w:numId="4" w16cid:durableId="1503743496">
    <w:abstractNumId w:val="10"/>
  </w:num>
  <w:num w:numId="5" w16cid:durableId="704331836">
    <w:abstractNumId w:val="2"/>
  </w:num>
  <w:num w:numId="6" w16cid:durableId="893925685">
    <w:abstractNumId w:val="20"/>
  </w:num>
  <w:num w:numId="7" w16cid:durableId="1371565700">
    <w:abstractNumId w:val="5"/>
  </w:num>
  <w:num w:numId="8" w16cid:durableId="52430910">
    <w:abstractNumId w:val="6"/>
  </w:num>
  <w:num w:numId="9" w16cid:durableId="1318417169">
    <w:abstractNumId w:val="8"/>
  </w:num>
  <w:num w:numId="10" w16cid:durableId="2091538681">
    <w:abstractNumId w:val="3"/>
  </w:num>
  <w:num w:numId="11" w16cid:durableId="1638561951">
    <w:abstractNumId w:val="9"/>
  </w:num>
  <w:num w:numId="12" w16cid:durableId="172838982">
    <w:abstractNumId w:val="17"/>
  </w:num>
  <w:num w:numId="13" w16cid:durableId="2050228893">
    <w:abstractNumId w:val="21"/>
  </w:num>
  <w:num w:numId="14" w16cid:durableId="2110618947">
    <w:abstractNumId w:val="7"/>
  </w:num>
  <w:num w:numId="15" w16cid:durableId="1874608967">
    <w:abstractNumId w:val="15"/>
  </w:num>
  <w:num w:numId="16" w16cid:durableId="6562265">
    <w:abstractNumId w:val="12"/>
  </w:num>
  <w:num w:numId="17" w16cid:durableId="2029484410">
    <w:abstractNumId w:val="0"/>
  </w:num>
  <w:num w:numId="18" w16cid:durableId="228031279">
    <w:abstractNumId w:val="1"/>
  </w:num>
  <w:num w:numId="19" w16cid:durableId="1141266309">
    <w:abstractNumId w:val="18"/>
  </w:num>
  <w:num w:numId="20" w16cid:durableId="32078304">
    <w:abstractNumId w:val="16"/>
  </w:num>
  <w:num w:numId="21" w16cid:durableId="740756638">
    <w:abstractNumId w:val="11"/>
  </w:num>
  <w:num w:numId="22" w16cid:durableId="292562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3A"/>
    <w:rsid w:val="00002862"/>
    <w:rsid w:val="000061C8"/>
    <w:rsid w:val="000163D6"/>
    <w:rsid w:val="00020C3D"/>
    <w:rsid w:val="000247DA"/>
    <w:rsid w:val="00035674"/>
    <w:rsid w:val="000551AC"/>
    <w:rsid w:val="000604E5"/>
    <w:rsid w:val="00065952"/>
    <w:rsid w:val="000736B4"/>
    <w:rsid w:val="00075BB7"/>
    <w:rsid w:val="0009203A"/>
    <w:rsid w:val="00093C32"/>
    <w:rsid w:val="000941DA"/>
    <w:rsid w:val="000A1F32"/>
    <w:rsid w:val="000A4169"/>
    <w:rsid w:val="000B045E"/>
    <w:rsid w:val="000B2978"/>
    <w:rsid w:val="000C3A02"/>
    <w:rsid w:val="000C7635"/>
    <w:rsid w:val="000D078F"/>
    <w:rsid w:val="000D140D"/>
    <w:rsid w:val="000D17DB"/>
    <w:rsid w:val="000D2143"/>
    <w:rsid w:val="000D5B80"/>
    <w:rsid w:val="000E2AF2"/>
    <w:rsid w:val="000E353A"/>
    <w:rsid w:val="000E6868"/>
    <w:rsid w:val="000F5587"/>
    <w:rsid w:val="001033EC"/>
    <w:rsid w:val="00106402"/>
    <w:rsid w:val="00106F4B"/>
    <w:rsid w:val="001152B8"/>
    <w:rsid w:val="00116692"/>
    <w:rsid w:val="001460EF"/>
    <w:rsid w:val="00172F83"/>
    <w:rsid w:val="00181C57"/>
    <w:rsid w:val="001859B1"/>
    <w:rsid w:val="00190E0B"/>
    <w:rsid w:val="00192056"/>
    <w:rsid w:val="00197454"/>
    <w:rsid w:val="001A28CD"/>
    <w:rsid w:val="001B10D4"/>
    <w:rsid w:val="001B135E"/>
    <w:rsid w:val="001B25CA"/>
    <w:rsid w:val="001B405D"/>
    <w:rsid w:val="001B474C"/>
    <w:rsid w:val="001B5B4C"/>
    <w:rsid w:val="001C0A69"/>
    <w:rsid w:val="001C5714"/>
    <w:rsid w:val="001D4F20"/>
    <w:rsid w:val="001E24A5"/>
    <w:rsid w:val="001E6639"/>
    <w:rsid w:val="001E7D75"/>
    <w:rsid w:val="001F0F1C"/>
    <w:rsid w:val="001F41D3"/>
    <w:rsid w:val="00221D4F"/>
    <w:rsid w:val="002223FE"/>
    <w:rsid w:val="00222EAA"/>
    <w:rsid w:val="0022533C"/>
    <w:rsid w:val="002311B0"/>
    <w:rsid w:val="00232EBE"/>
    <w:rsid w:val="002440A5"/>
    <w:rsid w:val="002468B1"/>
    <w:rsid w:val="0025132B"/>
    <w:rsid w:val="002575A3"/>
    <w:rsid w:val="0026048F"/>
    <w:rsid w:val="00265C19"/>
    <w:rsid w:val="00271A1F"/>
    <w:rsid w:val="00275E60"/>
    <w:rsid w:val="00282CEA"/>
    <w:rsid w:val="00286FE4"/>
    <w:rsid w:val="0029119D"/>
    <w:rsid w:val="00291E17"/>
    <w:rsid w:val="002A0FBC"/>
    <w:rsid w:val="002A59C6"/>
    <w:rsid w:val="002B25DA"/>
    <w:rsid w:val="002B5342"/>
    <w:rsid w:val="002C4668"/>
    <w:rsid w:val="002C6537"/>
    <w:rsid w:val="002C7A58"/>
    <w:rsid w:val="002D01A7"/>
    <w:rsid w:val="002D19E7"/>
    <w:rsid w:val="002D5F3B"/>
    <w:rsid w:val="002D7A61"/>
    <w:rsid w:val="002E37B1"/>
    <w:rsid w:val="002F3379"/>
    <w:rsid w:val="002F5AEF"/>
    <w:rsid w:val="002F6DB0"/>
    <w:rsid w:val="00301DCC"/>
    <w:rsid w:val="00315833"/>
    <w:rsid w:val="003221E7"/>
    <w:rsid w:val="003235F9"/>
    <w:rsid w:val="003264A1"/>
    <w:rsid w:val="00334FF0"/>
    <w:rsid w:val="00337689"/>
    <w:rsid w:val="00344B75"/>
    <w:rsid w:val="00354F7D"/>
    <w:rsid w:val="00372F0C"/>
    <w:rsid w:val="00372FD4"/>
    <w:rsid w:val="00376118"/>
    <w:rsid w:val="00380F79"/>
    <w:rsid w:val="003825A9"/>
    <w:rsid w:val="00383D6C"/>
    <w:rsid w:val="0039274D"/>
    <w:rsid w:val="00397D16"/>
    <w:rsid w:val="003A32D9"/>
    <w:rsid w:val="003B4B64"/>
    <w:rsid w:val="003C01C0"/>
    <w:rsid w:val="003C1016"/>
    <w:rsid w:val="003C1DD7"/>
    <w:rsid w:val="003C2E88"/>
    <w:rsid w:val="003C345B"/>
    <w:rsid w:val="003D079C"/>
    <w:rsid w:val="003D2E17"/>
    <w:rsid w:val="003D3133"/>
    <w:rsid w:val="003E4B12"/>
    <w:rsid w:val="003F0864"/>
    <w:rsid w:val="003F18BC"/>
    <w:rsid w:val="00403DAB"/>
    <w:rsid w:val="00405318"/>
    <w:rsid w:val="004203E9"/>
    <w:rsid w:val="00426574"/>
    <w:rsid w:val="00435CD0"/>
    <w:rsid w:val="0045637C"/>
    <w:rsid w:val="00462CAB"/>
    <w:rsid w:val="0049357E"/>
    <w:rsid w:val="00496296"/>
    <w:rsid w:val="0049690A"/>
    <w:rsid w:val="00497BC6"/>
    <w:rsid w:val="004A2902"/>
    <w:rsid w:val="004A3F51"/>
    <w:rsid w:val="004B27F9"/>
    <w:rsid w:val="004B2E7B"/>
    <w:rsid w:val="004B3658"/>
    <w:rsid w:val="004C7ED4"/>
    <w:rsid w:val="004D1FB1"/>
    <w:rsid w:val="004E0F00"/>
    <w:rsid w:val="004E1BD8"/>
    <w:rsid w:val="004E287F"/>
    <w:rsid w:val="004E50C5"/>
    <w:rsid w:val="004E5D31"/>
    <w:rsid w:val="004E6D2C"/>
    <w:rsid w:val="004E7163"/>
    <w:rsid w:val="004F4DA0"/>
    <w:rsid w:val="00507FE6"/>
    <w:rsid w:val="005113DB"/>
    <w:rsid w:val="00512E80"/>
    <w:rsid w:val="005140F4"/>
    <w:rsid w:val="00515A44"/>
    <w:rsid w:val="00524DA5"/>
    <w:rsid w:val="00525FEC"/>
    <w:rsid w:val="005275F9"/>
    <w:rsid w:val="00527616"/>
    <w:rsid w:val="005335DC"/>
    <w:rsid w:val="005361E7"/>
    <w:rsid w:val="005477C0"/>
    <w:rsid w:val="005501F3"/>
    <w:rsid w:val="00551109"/>
    <w:rsid w:val="0056424C"/>
    <w:rsid w:val="00570E3F"/>
    <w:rsid w:val="00571E15"/>
    <w:rsid w:val="005724FF"/>
    <w:rsid w:val="005762C8"/>
    <w:rsid w:val="0058046D"/>
    <w:rsid w:val="00582122"/>
    <w:rsid w:val="00585711"/>
    <w:rsid w:val="005942C0"/>
    <w:rsid w:val="0059577F"/>
    <w:rsid w:val="005969A6"/>
    <w:rsid w:val="005D0082"/>
    <w:rsid w:val="005F19EF"/>
    <w:rsid w:val="0060455D"/>
    <w:rsid w:val="006078E6"/>
    <w:rsid w:val="00613DBC"/>
    <w:rsid w:val="006308A4"/>
    <w:rsid w:val="00630DF9"/>
    <w:rsid w:val="00633ECA"/>
    <w:rsid w:val="0064246A"/>
    <w:rsid w:val="0064449A"/>
    <w:rsid w:val="00651074"/>
    <w:rsid w:val="00654541"/>
    <w:rsid w:val="00654C26"/>
    <w:rsid w:val="00663246"/>
    <w:rsid w:val="00670271"/>
    <w:rsid w:val="00680832"/>
    <w:rsid w:val="00681059"/>
    <w:rsid w:val="006829BD"/>
    <w:rsid w:val="00694396"/>
    <w:rsid w:val="00695C8E"/>
    <w:rsid w:val="006978BF"/>
    <w:rsid w:val="006A1A75"/>
    <w:rsid w:val="006A2092"/>
    <w:rsid w:val="006A40AE"/>
    <w:rsid w:val="006C0DE8"/>
    <w:rsid w:val="006C0FBB"/>
    <w:rsid w:val="006C29B0"/>
    <w:rsid w:val="006D0565"/>
    <w:rsid w:val="006D6D42"/>
    <w:rsid w:val="006E2052"/>
    <w:rsid w:val="006F29D8"/>
    <w:rsid w:val="0071024F"/>
    <w:rsid w:val="00716D02"/>
    <w:rsid w:val="00717B62"/>
    <w:rsid w:val="007225AB"/>
    <w:rsid w:val="00744DF9"/>
    <w:rsid w:val="0075323B"/>
    <w:rsid w:val="00757616"/>
    <w:rsid w:val="00764AC5"/>
    <w:rsid w:val="007671C5"/>
    <w:rsid w:val="00770744"/>
    <w:rsid w:val="00770769"/>
    <w:rsid w:val="00770B61"/>
    <w:rsid w:val="00771741"/>
    <w:rsid w:val="0077176E"/>
    <w:rsid w:val="00775039"/>
    <w:rsid w:val="00783AD7"/>
    <w:rsid w:val="0078600A"/>
    <w:rsid w:val="007A378B"/>
    <w:rsid w:val="007A67B2"/>
    <w:rsid w:val="007A78AE"/>
    <w:rsid w:val="007B7D9B"/>
    <w:rsid w:val="007C202E"/>
    <w:rsid w:val="007C6E0B"/>
    <w:rsid w:val="007C7205"/>
    <w:rsid w:val="007D05A2"/>
    <w:rsid w:val="007E4FBD"/>
    <w:rsid w:val="007E69A6"/>
    <w:rsid w:val="007F6522"/>
    <w:rsid w:val="00805CF7"/>
    <w:rsid w:val="008108B5"/>
    <w:rsid w:val="00812A9E"/>
    <w:rsid w:val="0081483E"/>
    <w:rsid w:val="00817C1E"/>
    <w:rsid w:val="00821438"/>
    <w:rsid w:val="00827E3A"/>
    <w:rsid w:val="00834443"/>
    <w:rsid w:val="00837D04"/>
    <w:rsid w:val="0084369C"/>
    <w:rsid w:val="00846A28"/>
    <w:rsid w:val="00854683"/>
    <w:rsid w:val="00855728"/>
    <w:rsid w:val="00857371"/>
    <w:rsid w:val="00867828"/>
    <w:rsid w:val="00877C2B"/>
    <w:rsid w:val="00877D1E"/>
    <w:rsid w:val="0088217C"/>
    <w:rsid w:val="00886827"/>
    <w:rsid w:val="00896772"/>
    <w:rsid w:val="008A2A2F"/>
    <w:rsid w:val="008A79F9"/>
    <w:rsid w:val="008D5600"/>
    <w:rsid w:val="008E14FA"/>
    <w:rsid w:val="008E2473"/>
    <w:rsid w:val="008E487D"/>
    <w:rsid w:val="008F1637"/>
    <w:rsid w:val="00902B3D"/>
    <w:rsid w:val="00904F86"/>
    <w:rsid w:val="00905F87"/>
    <w:rsid w:val="00910827"/>
    <w:rsid w:val="0091440B"/>
    <w:rsid w:val="00916A96"/>
    <w:rsid w:val="0091753A"/>
    <w:rsid w:val="00932F78"/>
    <w:rsid w:val="00934946"/>
    <w:rsid w:val="00943A65"/>
    <w:rsid w:val="009529FD"/>
    <w:rsid w:val="00952FF0"/>
    <w:rsid w:val="009569ED"/>
    <w:rsid w:val="00963E97"/>
    <w:rsid w:val="009832AD"/>
    <w:rsid w:val="009847F6"/>
    <w:rsid w:val="009A1540"/>
    <w:rsid w:val="009A23B9"/>
    <w:rsid w:val="009A3E66"/>
    <w:rsid w:val="009B1AA0"/>
    <w:rsid w:val="009B4FB0"/>
    <w:rsid w:val="009C54A0"/>
    <w:rsid w:val="009C7035"/>
    <w:rsid w:val="009D0542"/>
    <w:rsid w:val="009D34D3"/>
    <w:rsid w:val="009D3E01"/>
    <w:rsid w:val="009D3F15"/>
    <w:rsid w:val="009D58DD"/>
    <w:rsid w:val="009D6031"/>
    <w:rsid w:val="009E02B8"/>
    <w:rsid w:val="009E0C50"/>
    <w:rsid w:val="009F5630"/>
    <w:rsid w:val="00A022A9"/>
    <w:rsid w:val="00A04D3B"/>
    <w:rsid w:val="00A16247"/>
    <w:rsid w:val="00A221FC"/>
    <w:rsid w:val="00A25FB7"/>
    <w:rsid w:val="00A26E7E"/>
    <w:rsid w:val="00A37FFB"/>
    <w:rsid w:val="00A41F2A"/>
    <w:rsid w:val="00A47F47"/>
    <w:rsid w:val="00A57263"/>
    <w:rsid w:val="00A60F94"/>
    <w:rsid w:val="00A62C85"/>
    <w:rsid w:val="00A75CC2"/>
    <w:rsid w:val="00A848E0"/>
    <w:rsid w:val="00A85D2D"/>
    <w:rsid w:val="00A9152E"/>
    <w:rsid w:val="00A948E1"/>
    <w:rsid w:val="00AA099B"/>
    <w:rsid w:val="00AA137E"/>
    <w:rsid w:val="00AB555E"/>
    <w:rsid w:val="00AB6FBA"/>
    <w:rsid w:val="00AC25D3"/>
    <w:rsid w:val="00AD48E8"/>
    <w:rsid w:val="00AF283A"/>
    <w:rsid w:val="00B00A8F"/>
    <w:rsid w:val="00B05DB8"/>
    <w:rsid w:val="00B12FFA"/>
    <w:rsid w:val="00B2074B"/>
    <w:rsid w:val="00B2119A"/>
    <w:rsid w:val="00B25667"/>
    <w:rsid w:val="00B34DA1"/>
    <w:rsid w:val="00B47187"/>
    <w:rsid w:val="00B57110"/>
    <w:rsid w:val="00B61125"/>
    <w:rsid w:val="00B654B9"/>
    <w:rsid w:val="00B76210"/>
    <w:rsid w:val="00B76B1B"/>
    <w:rsid w:val="00B815E1"/>
    <w:rsid w:val="00B82054"/>
    <w:rsid w:val="00B847EC"/>
    <w:rsid w:val="00B86861"/>
    <w:rsid w:val="00B9717C"/>
    <w:rsid w:val="00BA43F1"/>
    <w:rsid w:val="00BA61DB"/>
    <w:rsid w:val="00BA7D81"/>
    <w:rsid w:val="00BB3330"/>
    <w:rsid w:val="00BB3467"/>
    <w:rsid w:val="00BB50A3"/>
    <w:rsid w:val="00BC4F29"/>
    <w:rsid w:val="00BD0652"/>
    <w:rsid w:val="00BD35DE"/>
    <w:rsid w:val="00BE07F1"/>
    <w:rsid w:val="00BE42E0"/>
    <w:rsid w:val="00BE60F8"/>
    <w:rsid w:val="00BE6226"/>
    <w:rsid w:val="00BE6E32"/>
    <w:rsid w:val="00BF0E2E"/>
    <w:rsid w:val="00BF78EB"/>
    <w:rsid w:val="00C04AEE"/>
    <w:rsid w:val="00C069BB"/>
    <w:rsid w:val="00C1436A"/>
    <w:rsid w:val="00C20928"/>
    <w:rsid w:val="00C27D2E"/>
    <w:rsid w:val="00C348F3"/>
    <w:rsid w:val="00C3635A"/>
    <w:rsid w:val="00C4035D"/>
    <w:rsid w:val="00C4529F"/>
    <w:rsid w:val="00C46302"/>
    <w:rsid w:val="00C54796"/>
    <w:rsid w:val="00C557BA"/>
    <w:rsid w:val="00C7065F"/>
    <w:rsid w:val="00C72EC0"/>
    <w:rsid w:val="00C76DAB"/>
    <w:rsid w:val="00C83DD5"/>
    <w:rsid w:val="00C873B2"/>
    <w:rsid w:val="00C90DA1"/>
    <w:rsid w:val="00C93268"/>
    <w:rsid w:val="00C96B9B"/>
    <w:rsid w:val="00CA0F72"/>
    <w:rsid w:val="00CA1593"/>
    <w:rsid w:val="00CA1831"/>
    <w:rsid w:val="00CA3775"/>
    <w:rsid w:val="00CA5EBD"/>
    <w:rsid w:val="00CB4A02"/>
    <w:rsid w:val="00CB5467"/>
    <w:rsid w:val="00CB6E31"/>
    <w:rsid w:val="00CC4963"/>
    <w:rsid w:val="00D014A6"/>
    <w:rsid w:val="00D10A3E"/>
    <w:rsid w:val="00D12285"/>
    <w:rsid w:val="00D1287B"/>
    <w:rsid w:val="00D146FB"/>
    <w:rsid w:val="00D152E2"/>
    <w:rsid w:val="00D15808"/>
    <w:rsid w:val="00D171A6"/>
    <w:rsid w:val="00D25F4D"/>
    <w:rsid w:val="00D32572"/>
    <w:rsid w:val="00D3418E"/>
    <w:rsid w:val="00D34604"/>
    <w:rsid w:val="00D445E8"/>
    <w:rsid w:val="00D47B19"/>
    <w:rsid w:val="00D50FD9"/>
    <w:rsid w:val="00D530E5"/>
    <w:rsid w:val="00D5321E"/>
    <w:rsid w:val="00D5425A"/>
    <w:rsid w:val="00D622B5"/>
    <w:rsid w:val="00D631CD"/>
    <w:rsid w:val="00D70CF9"/>
    <w:rsid w:val="00D71A6F"/>
    <w:rsid w:val="00D858C2"/>
    <w:rsid w:val="00D876D2"/>
    <w:rsid w:val="00D90A35"/>
    <w:rsid w:val="00DA0F3E"/>
    <w:rsid w:val="00DB14ED"/>
    <w:rsid w:val="00DB529E"/>
    <w:rsid w:val="00DB5DE9"/>
    <w:rsid w:val="00DC08DE"/>
    <w:rsid w:val="00DC3891"/>
    <w:rsid w:val="00DC4A0B"/>
    <w:rsid w:val="00DC5145"/>
    <w:rsid w:val="00DC74B7"/>
    <w:rsid w:val="00DC7F86"/>
    <w:rsid w:val="00DD1E97"/>
    <w:rsid w:val="00DD358E"/>
    <w:rsid w:val="00DE0CF1"/>
    <w:rsid w:val="00DE24B9"/>
    <w:rsid w:val="00DE41AA"/>
    <w:rsid w:val="00DE500E"/>
    <w:rsid w:val="00DF5309"/>
    <w:rsid w:val="00E049CA"/>
    <w:rsid w:val="00E05EB4"/>
    <w:rsid w:val="00E10760"/>
    <w:rsid w:val="00E1079B"/>
    <w:rsid w:val="00E30C7F"/>
    <w:rsid w:val="00E3585E"/>
    <w:rsid w:val="00E430F7"/>
    <w:rsid w:val="00E62BF0"/>
    <w:rsid w:val="00E63206"/>
    <w:rsid w:val="00E7471F"/>
    <w:rsid w:val="00E8389F"/>
    <w:rsid w:val="00E901B4"/>
    <w:rsid w:val="00EA05C2"/>
    <w:rsid w:val="00EA1F54"/>
    <w:rsid w:val="00EA583B"/>
    <w:rsid w:val="00EB262B"/>
    <w:rsid w:val="00EC7B73"/>
    <w:rsid w:val="00ED17F4"/>
    <w:rsid w:val="00ED1BF6"/>
    <w:rsid w:val="00ED268C"/>
    <w:rsid w:val="00ED3184"/>
    <w:rsid w:val="00ED4D91"/>
    <w:rsid w:val="00ED59C5"/>
    <w:rsid w:val="00EF3D3A"/>
    <w:rsid w:val="00F00E72"/>
    <w:rsid w:val="00F04A65"/>
    <w:rsid w:val="00F10265"/>
    <w:rsid w:val="00F10598"/>
    <w:rsid w:val="00F233C8"/>
    <w:rsid w:val="00F2352C"/>
    <w:rsid w:val="00F2409F"/>
    <w:rsid w:val="00F35D56"/>
    <w:rsid w:val="00F4150E"/>
    <w:rsid w:val="00F43282"/>
    <w:rsid w:val="00F53A23"/>
    <w:rsid w:val="00F6339E"/>
    <w:rsid w:val="00F6344E"/>
    <w:rsid w:val="00F7258E"/>
    <w:rsid w:val="00F76917"/>
    <w:rsid w:val="00FA6C2D"/>
    <w:rsid w:val="00FB3549"/>
    <w:rsid w:val="00FB457E"/>
    <w:rsid w:val="00FB609F"/>
    <w:rsid w:val="00FD415D"/>
    <w:rsid w:val="00FF045C"/>
    <w:rsid w:val="00FF1170"/>
    <w:rsid w:val="00FF39B5"/>
    <w:rsid w:val="00FF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94A9"/>
  <w15:chartTrackingRefBased/>
  <w15:docId w15:val="{2597588C-CBDD-4FD2-AC19-2AB2D8F5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69"/>
  </w:style>
  <w:style w:type="paragraph" w:styleId="Heading1">
    <w:name w:val="heading 1"/>
    <w:basedOn w:val="Normal"/>
    <w:next w:val="Normal"/>
    <w:link w:val="Heading1Char"/>
    <w:uiPriority w:val="9"/>
    <w:qFormat/>
    <w:rsid w:val="001C0A69"/>
    <w:pPr>
      <w:pBdr>
        <w:top w:val="single" w:sz="24" w:space="0" w:color="17365D" w:themeColor="accent1"/>
        <w:left w:val="single" w:sz="24" w:space="0" w:color="17365D" w:themeColor="accent1"/>
        <w:bottom w:val="single" w:sz="24" w:space="0" w:color="17365D" w:themeColor="accent1"/>
        <w:right w:val="single" w:sz="24" w:space="0" w:color="17365D" w:themeColor="accent1"/>
      </w:pBdr>
      <w:shd w:val="clear" w:color="auto" w:fill="17365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C0A69"/>
    <w:pPr>
      <w:pBdr>
        <w:top w:val="single" w:sz="24" w:space="0" w:color="BFD4EF" w:themeColor="accent1" w:themeTint="33"/>
        <w:left w:val="single" w:sz="24" w:space="0" w:color="BFD4EF" w:themeColor="accent1" w:themeTint="33"/>
        <w:bottom w:val="single" w:sz="24" w:space="0" w:color="BFD4EF" w:themeColor="accent1" w:themeTint="33"/>
        <w:right w:val="single" w:sz="24" w:space="0" w:color="BFD4EF" w:themeColor="accent1" w:themeTint="33"/>
      </w:pBdr>
      <w:shd w:val="clear" w:color="auto" w:fill="BFD4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C0A69"/>
    <w:pPr>
      <w:pBdr>
        <w:top w:val="single" w:sz="6" w:space="2" w:color="17365D" w:themeColor="accent1"/>
      </w:pBdr>
      <w:spacing w:before="300" w:after="0"/>
      <w:outlineLvl w:val="2"/>
    </w:pPr>
    <w:rPr>
      <w:caps/>
      <w:color w:val="0B1A2E" w:themeColor="accent1" w:themeShade="7F"/>
      <w:spacing w:val="15"/>
    </w:rPr>
  </w:style>
  <w:style w:type="paragraph" w:styleId="Heading4">
    <w:name w:val="heading 4"/>
    <w:basedOn w:val="Normal"/>
    <w:next w:val="Normal"/>
    <w:link w:val="Heading4Char"/>
    <w:uiPriority w:val="9"/>
    <w:semiHidden/>
    <w:unhideWhenUsed/>
    <w:qFormat/>
    <w:rsid w:val="001C0A69"/>
    <w:pPr>
      <w:pBdr>
        <w:top w:val="dotted" w:sz="6" w:space="2" w:color="17365D" w:themeColor="accent1"/>
      </w:pBdr>
      <w:spacing w:before="200" w:after="0"/>
      <w:outlineLvl w:val="3"/>
    </w:pPr>
    <w:rPr>
      <w:caps/>
      <w:color w:val="112845" w:themeColor="accent1" w:themeShade="BF"/>
      <w:spacing w:val="10"/>
    </w:rPr>
  </w:style>
  <w:style w:type="paragraph" w:styleId="Heading5">
    <w:name w:val="heading 5"/>
    <w:basedOn w:val="Normal"/>
    <w:next w:val="Normal"/>
    <w:link w:val="Heading5Char"/>
    <w:uiPriority w:val="9"/>
    <w:semiHidden/>
    <w:unhideWhenUsed/>
    <w:qFormat/>
    <w:rsid w:val="001C0A69"/>
    <w:pPr>
      <w:pBdr>
        <w:bottom w:val="single" w:sz="6" w:space="1" w:color="17365D" w:themeColor="accent1"/>
      </w:pBdr>
      <w:spacing w:before="200" w:after="0"/>
      <w:outlineLvl w:val="4"/>
    </w:pPr>
    <w:rPr>
      <w:caps/>
      <w:color w:val="112845" w:themeColor="accent1" w:themeShade="BF"/>
      <w:spacing w:val="10"/>
    </w:rPr>
  </w:style>
  <w:style w:type="paragraph" w:styleId="Heading6">
    <w:name w:val="heading 6"/>
    <w:basedOn w:val="Normal"/>
    <w:next w:val="Normal"/>
    <w:link w:val="Heading6Char"/>
    <w:uiPriority w:val="9"/>
    <w:semiHidden/>
    <w:unhideWhenUsed/>
    <w:qFormat/>
    <w:rsid w:val="001C0A69"/>
    <w:pPr>
      <w:pBdr>
        <w:bottom w:val="dotted" w:sz="6" w:space="1" w:color="17365D" w:themeColor="accent1"/>
      </w:pBdr>
      <w:spacing w:before="200" w:after="0"/>
      <w:outlineLvl w:val="5"/>
    </w:pPr>
    <w:rPr>
      <w:caps/>
      <w:color w:val="112845" w:themeColor="accent1" w:themeShade="BF"/>
      <w:spacing w:val="10"/>
    </w:rPr>
  </w:style>
  <w:style w:type="paragraph" w:styleId="Heading7">
    <w:name w:val="heading 7"/>
    <w:basedOn w:val="Normal"/>
    <w:next w:val="Normal"/>
    <w:link w:val="Heading7Char"/>
    <w:uiPriority w:val="9"/>
    <w:semiHidden/>
    <w:unhideWhenUsed/>
    <w:qFormat/>
    <w:rsid w:val="001C0A69"/>
    <w:pPr>
      <w:spacing w:before="200" w:after="0"/>
      <w:outlineLvl w:val="6"/>
    </w:pPr>
    <w:rPr>
      <w:caps/>
      <w:color w:val="112845" w:themeColor="accent1" w:themeShade="BF"/>
      <w:spacing w:val="10"/>
    </w:rPr>
  </w:style>
  <w:style w:type="paragraph" w:styleId="Heading8">
    <w:name w:val="heading 8"/>
    <w:basedOn w:val="Normal"/>
    <w:next w:val="Normal"/>
    <w:link w:val="Heading8Char"/>
    <w:uiPriority w:val="9"/>
    <w:semiHidden/>
    <w:unhideWhenUsed/>
    <w:qFormat/>
    <w:rsid w:val="001C0A6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C0A6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A69"/>
    <w:rPr>
      <w:caps/>
      <w:color w:val="FFFFFF" w:themeColor="background1"/>
      <w:spacing w:val="15"/>
      <w:sz w:val="22"/>
      <w:szCs w:val="22"/>
      <w:shd w:val="clear" w:color="auto" w:fill="17365D" w:themeFill="accent1"/>
    </w:rPr>
  </w:style>
  <w:style w:type="character" w:customStyle="1" w:styleId="Heading2Char">
    <w:name w:val="Heading 2 Char"/>
    <w:basedOn w:val="DefaultParagraphFont"/>
    <w:link w:val="Heading2"/>
    <w:uiPriority w:val="9"/>
    <w:rsid w:val="001C0A69"/>
    <w:rPr>
      <w:caps/>
      <w:spacing w:val="15"/>
      <w:shd w:val="clear" w:color="auto" w:fill="BFD4EF" w:themeFill="accent1" w:themeFillTint="33"/>
    </w:rPr>
  </w:style>
  <w:style w:type="character" w:customStyle="1" w:styleId="Heading3Char">
    <w:name w:val="Heading 3 Char"/>
    <w:basedOn w:val="DefaultParagraphFont"/>
    <w:link w:val="Heading3"/>
    <w:uiPriority w:val="9"/>
    <w:rsid w:val="001C0A69"/>
    <w:rPr>
      <w:caps/>
      <w:color w:val="0B1A2E" w:themeColor="accent1" w:themeShade="7F"/>
      <w:spacing w:val="15"/>
    </w:rPr>
  </w:style>
  <w:style w:type="character" w:customStyle="1" w:styleId="Heading4Char">
    <w:name w:val="Heading 4 Char"/>
    <w:basedOn w:val="DefaultParagraphFont"/>
    <w:link w:val="Heading4"/>
    <w:uiPriority w:val="9"/>
    <w:semiHidden/>
    <w:rsid w:val="001C0A69"/>
    <w:rPr>
      <w:caps/>
      <w:color w:val="112845" w:themeColor="accent1" w:themeShade="BF"/>
      <w:spacing w:val="10"/>
    </w:rPr>
  </w:style>
  <w:style w:type="character" w:customStyle="1" w:styleId="Heading5Char">
    <w:name w:val="Heading 5 Char"/>
    <w:basedOn w:val="DefaultParagraphFont"/>
    <w:link w:val="Heading5"/>
    <w:uiPriority w:val="9"/>
    <w:semiHidden/>
    <w:rsid w:val="001C0A69"/>
    <w:rPr>
      <w:caps/>
      <w:color w:val="112845" w:themeColor="accent1" w:themeShade="BF"/>
      <w:spacing w:val="10"/>
    </w:rPr>
  </w:style>
  <w:style w:type="character" w:customStyle="1" w:styleId="Heading6Char">
    <w:name w:val="Heading 6 Char"/>
    <w:basedOn w:val="DefaultParagraphFont"/>
    <w:link w:val="Heading6"/>
    <w:uiPriority w:val="9"/>
    <w:semiHidden/>
    <w:rsid w:val="001C0A69"/>
    <w:rPr>
      <w:caps/>
      <w:color w:val="112845" w:themeColor="accent1" w:themeShade="BF"/>
      <w:spacing w:val="10"/>
    </w:rPr>
  </w:style>
  <w:style w:type="character" w:customStyle="1" w:styleId="Heading7Char">
    <w:name w:val="Heading 7 Char"/>
    <w:basedOn w:val="DefaultParagraphFont"/>
    <w:link w:val="Heading7"/>
    <w:uiPriority w:val="9"/>
    <w:semiHidden/>
    <w:rsid w:val="001C0A69"/>
    <w:rPr>
      <w:caps/>
      <w:color w:val="112845" w:themeColor="accent1" w:themeShade="BF"/>
      <w:spacing w:val="10"/>
    </w:rPr>
  </w:style>
  <w:style w:type="character" w:customStyle="1" w:styleId="Heading8Char">
    <w:name w:val="Heading 8 Char"/>
    <w:basedOn w:val="DefaultParagraphFont"/>
    <w:link w:val="Heading8"/>
    <w:uiPriority w:val="9"/>
    <w:semiHidden/>
    <w:rsid w:val="001C0A69"/>
    <w:rPr>
      <w:caps/>
      <w:spacing w:val="10"/>
      <w:sz w:val="18"/>
      <w:szCs w:val="18"/>
    </w:rPr>
  </w:style>
  <w:style w:type="character" w:customStyle="1" w:styleId="Heading9Char">
    <w:name w:val="Heading 9 Char"/>
    <w:basedOn w:val="DefaultParagraphFont"/>
    <w:link w:val="Heading9"/>
    <w:uiPriority w:val="9"/>
    <w:semiHidden/>
    <w:rsid w:val="001C0A69"/>
    <w:rPr>
      <w:i/>
      <w:iCs/>
      <w:caps/>
      <w:spacing w:val="10"/>
      <w:sz w:val="18"/>
      <w:szCs w:val="18"/>
    </w:rPr>
  </w:style>
  <w:style w:type="paragraph" w:styleId="Title">
    <w:name w:val="Title"/>
    <w:basedOn w:val="Normal"/>
    <w:next w:val="Normal"/>
    <w:link w:val="TitleChar"/>
    <w:uiPriority w:val="10"/>
    <w:qFormat/>
    <w:rsid w:val="001C0A69"/>
    <w:pPr>
      <w:spacing w:before="0" w:after="0"/>
    </w:pPr>
    <w:rPr>
      <w:rFonts w:asciiTheme="majorHAnsi" w:eastAsiaTheme="majorEastAsia" w:hAnsiTheme="majorHAnsi" w:cstheme="majorBidi"/>
      <w:caps/>
      <w:color w:val="17365D" w:themeColor="accent1"/>
      <w:spacing w:val="10"/>
      <w:sz w:val="52"/>
      <w:szCs w:val="52"/>
    </w:rPr>
  </w:style>
  <w:style w:type="character" w:customStyle="1" w:styleId="TitleChar">
    <w:name w:val="Title Char"/>
    <w:basedOn w:val="DefaultParagraphFont"/>
    <w:link w:val="Title"/>
    <w:uiPriority w:val="10"/>
    <w:rsid w:val="001C0A69"/>
    <w:rPr>
      <w:rFonts w:asciiTheme="majorHAnsi" w:eastAsiaTheme="majorEastAsia" w:hAnsiTheme="majorHAnsi" w:cstheme="majorBidi"/>
      <w:caps/>
      <w:color w:val="17365D" w:themeColor="accent1"/>
      <w:spacing w:val="10"/>
      <w:sz w:val="52"/>
      <w:szCs w:val="52"/>
    </w:rPr>
  </w:style>
  <w:style w:type="paragraph" w:styleId="Subtitle">
    <w:name w:val="Subtitle"/>
    <w:basedOn w:val="Normal"/>
    <w:next w:val="Normal"/>
    <w:link w:val="SubtitleChar"/>
    <w:uiPriority w:val="11"/>
    <w:qFormat/>
    <w:rsid w:val="001C0A6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C0A69"/>
    <w:rPr>
      <w:caps/>
      <w:color w:val="595959" w:themeColor="text1" w:themeTint="A6"/>
      <w:spacing w:val="10"/>
      <w:sz w:val="21"/>
      <w:szCs w:val="21"/>
    </w:rPr>
  </w:style>
  <w:style w:type="paragraph" w:styleId="Quote">
    <w:name w:val="Quote"/>
    <w:basedOn w:val="Normal"/>
    <w:next w:val="Normal"/>
    <w:link w:val="QuoteChar"/>
    <w:uiPriority w:val="29"/>
    <w:qFormat/>
    <w:rsid w:val="001C0A69"/>
    <w:rPr>
      <w:i/>
      <w:iCs/>
      <w:sz w:val="24"/>
      <w:szCs w:val="24"/>
    </w:rPr>
  </w:style>
  <w:style w:type="character" w:customStyle="1" w:styleId="QuoteChar">
    <w:name w:val="Quote Char"/>
    <w:basedOn w:val="DefaultParagraphFont"/>
    <w:link w:val="Quote"/>
    <w:uiPriority w:val="29"/>
    <w:rsid w:val="001C0A69"/>
    <w:rPr>
      <w:i/>
      <w:iCs/>
      <w:sz w:val="24"/>
      <w:szCs w:val="24"/>
    </w:rPr>
  </w:style>
  <w:style w:type="paragraph" w:styleId="ListParagraph">
    <w:name w:val="List Paragraph"/>
    <w:basedOn w:val="Normal"/>
    <w:uiPriority w:val="34"/>
    <w:qFormat/>
    <w:rsid w:val="0091753A"/>
    <w:pPr>
      <w:ind w:left="720"/>
      <w:contextualSpacing/>
    </w:pPr>
  </w:style>
  <w:style w:type="character" w:styleId="IntenseEmphasis">
    <w:name w:val="Intense Emphasis"/>
    <w:uiPriority w:val="21"/>
    <w:qFormat/>
    <w:rsid w:val="001C0A69"/>
    <w:rPr>
      <w:b/>
      <w:bCs/>
      <w:caps/>
      <w:color w:val="0B1A2E" w:themeColor="accent1" w:themeShade="7F"/>
      <w:spacing w:val="10"/>
    </w:rPr>
  </w:style>
  <w:style w:type="paragraph" w:styleId="IntenseQuote">
    <w:name w:val="Intense Quote"/>
    <w:basedOn w:val="Normal"/>
    <w:next w:val="Normal"/>
    <w:link w:val="IntenseQuoteChar"/>
    <w:uiPriority w:val="30"/>
    <w:qFormat/>
    <w:rsid w:val="001C0A69"/>
    <w:pPr>
      <w:spacing w:before="240" w:after="240" w:line="240" w:lineRule="auto"/>
      <w:ind w:left="1080" w:right="1080"/>
      <w:jc w:val="center"/>
    </w:pPr>
    <w:rPr>
      <w:color w:val="17365D" w:themeColor="accent1"/>
      <w:sz w:val="24"/>
      <w:szCs w:val="24"/>
    </w:rPr>
  </w:style>
  <w:style w:type="character" w:customStyle="1" w:styleId="IntenseQuoteChar">
    <w:name w:val="Intense Quote Char"/>
    <w:basedOn w:val="DefaultParagraphFont"/>
    <w:link w:val="IntenseQuote"/>
    <w:uiPriority w:val="30"/>
    <w:rsid w:val="001C0A69"/>
    <w:rPr>
      <w:color w:val="17365D" w:themeColor="accent1"/>
      <w:sz w:val="24"/>
      <w:szCs w:val="24"/>
    </w:rPr>
  </w:style>
  <w:style w:type="character" w:styleId="IntenseReference">
    <w:name w:val="Intense Reference"/>
    <w:uiPriority w:val="32"/>
    <w:qFormat/>
    <w:rsid w:val="001C0A69"/>
    <w:rPr>
      <w:b/>
      <w:bCs/>
      <w:i/>
      <w:iCs/>
      <w:caps/>
      <w:color w:val="17365D" w:themeColor="accent1"/>
    </w:rPr>
  </w:style>
  <w:style w:type="paragraph" w:styleId="NormalWeb">
    <w:name w:val="Normal (Web)"/>
    <w:basedOn w:val="Normal"/>
    <w:uiPriority w:val="99"/>
    <w:unhideWhenUsed/>
    <w:rsid w:val="00F04A65"/>
    <w:pPr>
      <w:spacing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E24A5"/>
    <w:pPr>
      <w:spacing w:after="0" w:line="240" w:lineRule="auto"/>
    </w:pPr>
  </w:style>
  <w:style w:type="character" w:styleId="Hyperlink">
    <w:name w:val="Hyperlink"/>
    <w:basedOn w:val="DefaultParagraphFont"/>
    <w:uiPriority w:val="99"/>
    <w:unhideWhenUsed/>
    <w:rsid w:val="00744DF9"/>
    <w:rPr>
      <w:color w:val="0000FF"/>
      <w:u w:val="single"/>
    </w:rPr>
  </w:style>
  <w:style w:type="character" w:styleId="Strong">
    <w:name w:val="Strong"/>
    <w:uiPriority w:val="22"/>
    <w:qFormat/>
    <w:rsid w:val="001C0A69"/>
    <w:rPr>
      <w:b/>
      <w:bCs/>
    </w:rPr>
  </w:style>
  <w:style w:type="paragraph" w:styleId="TOCHeading">
    <w:name w:val="TOC Heading"/>
    <w:basedOn w:val="Heading1"/>
    <w:next w:val="Normal"/>
    <w:uiPriority w:val="39"/>
    <w:unhideWhenUsed/>
    <w:qFormat/>
    <w:rsid w:val="001C0A69"/>
    <w:pPr>
      <w:outlineLvl w:val="9"/>
    </w:pPr>
  </w:style>
  <w:style w:type="paragraph" w:styleId="NoSpacing">
    <w:name w:val="No Spacing"/>
    <w:uiPriority w:val="1"/>
    <w:qFormat/>
    <w:rsid w:val="001C0A69"/>
    <w:pPr>
      <w:spacing w:after="0" w:line="240" w:lineRule="auto"/>
    </w:pPr>
  </w:style>
  <w:style w:type="character" w:styleId="SubtleEmphasis">
    <w:name w:val="Subtle Emphasis"/>
    <w:uiPriority w:val="19"/>
    <w:qFormat/>
    <w:rsid w:val="001C0A69"/>
    <w:rPr>
      <w:i/>
      <w:iCs/>
      <w:color w:val="0B1A2E" w:themeColor="accent1" w:themeShade="7F"/>
    </w:rPr>
  </w:style>
  <w:style w:type="character" w:styleId="SubtleReference">
    <w:name w:val="Subtle Reference"/>
    <w:uiPriority w:val="31"/>
    <w:qFormat/>
    <w:rsid w:val="001C0A69"/>
    <w:rPr>
      <w:b/>
      <w:bCs/>
      <w:color w:val="17365D" w:themeColor="accent1"/>
    </w:rPr>
  </w:style>
  <w:style w:type="paragraph" w:styleId="Header">
    <w:name w:val="header"/>
    <w:basedOn w:val="Normal"/>
    <w:link w:val="HeaderChar"/>
    <w:uiPriority w:val="99"/>
    <w:unhideWhenUsed/>
    <w:rsid w:val="00B86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861"/>
  </w:style>
  <w:style w:type="paragraph" w:styleId="Footer">
    <w:name w:val="footer"/>
    <w:basedOn w:val="Normal"/>
    <w:link w:val="FooterChar"/>
    <w:uiPriority w:val="99"/>
    <w:unhideWhenUsed/>
    <w:rsid w:val="00B86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861"/>
  </w:style>
  <w:style w:type="paragraph" w:styleId="Caption">
    <w:name w:val="caption"/>
    <w:basedOn w:val="Normal"/>
    <w:next w:val="Normal"/>
    <w:uiPriority w:val="35"/>
    <w:semiHidden/>
    <w:unhideWhenUsed/>
    <w:qFormat/>
    <w:rsid w:val="001C0A69"/>
    <w:rPr>
      <w:b/>
      <w:bCs/>
      <w:color w:val="112845" w:themeColor="accent1" w:themeShade="BF"/>
      <w:sz w:val="16"/>
      <w:szCs w:val="16"/>
    </w:rPr>
  </w:style>
  <w:style w:type="character" w:styleId="Emphasis">
    <w:name w:val="Emphasis"/>
    <w:uiPriority w:val="20"/>
    <w:qFormat/>
    <w:rsid w:val="001C0A69"/>
    <w:rPr>
      <w:caps/>
      <w:color w:val="0B1A2E" w:themeColor="accent1" w:themeShade="7F"/>
      <w:spacing w:val="5"/>
    </w:rPr>
  </w:style>
  <w:style w:type="character" w:styleId="BookTitle">
    <w:name w:val="Book Title"/>
    <w:uiPriority w:val="33"/>
    <w:qFormat/>
    <w:rsid w:val="001C0A69"/>
    <w:rPr>
      <w:b/>
      <w:bCs/>
      <w:i/>
      <w:iCs/>
      <w:spacing w:val="0"/>
    </w:rPr>
  </w:style>
  <w:style w:type="table" w:styleId="TableGrid">
    <w:name w:val="Table Grid"/>
    <w:basedOn w:val="TableNormal"/>
    <w:uiPriority w:val="39"/>
    <w:rsid w:val="003C1016"/>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Char">
    <w:name w:val="heading C Char"/>
    <w:basedOn w:val="DefaultParagraphFont"/>
    <w:link w:val="headingC"/>
    <w:rsid w:val="00A47F47"/>
    <w:rPr>
      <w:rFonts w:ascii="Arial" w:hAnsi="Arial"/>
      <w:b/>
      <w:sz w:val="22"/>
      <w:szCs w:val="22"/>
      <w:lang w:val="en-AU" w:eastAsia="en-AU"/>
    </w:rPr>
  </w:style>
  <w:style w:type="paragraph" w:customStyle="1" w:styleId="BodyText1">
    <w:name w:val="Body Text1"/>
    <w:basedOn w:val="Normal"/>
    <w:link w:val="bodytextChar"/>
    <w:rsid w:val="00A47F47"/>
    <w:pPr>
      <w:spacing w:before="0" w:after="120" w:line="240" w:lineRule="auto"/>
      <w:jc w:val="both"/>
    </w:pPr>
    <w:rPr>
      <w:rFonts w:ascii="Arial" w:eastAsia="Times New Roman" w:hAnsi="Arial" w:cs="Times New Roman"/>
      <w:iCs/>
      <w:sz w:val="22"/>
      <w:szCs w:val="24"/>
      <w:lang w:val="en-AU" w:eastAsia="en-AU"/>
    </w:rPr>
  </w:style>
  <w:style w:type="paragraph" w:customStyle="1" w:styleId="headingA">
    <w:name w:val="heading A"/>
    <w:basedOn w:val="Normal"/>
    <w:link w:val="headingAChar"/>
    <w:rsid w:val="00A47F47"/>
    <w:pPr>
      <w:spacing w:before="0" w:after="0" w:line="240" w:lineRule="auto"/>
    </w:pPr>
    <w:rPr>
      <w:rFonts w:ascii="Arial" w:eastAsia="Times New Roman" w:hAnsi="Arial" w:cs="Times New Roman"/>
      <w:b/>
      <w:sz w:val="28"/>
      <w:szCs w:val="28"/>
      <w:lang w:val="en-AU" w:eastAsia="en-AU"/>
    </w:rPr>
  </w:style>
  <w:style w:type="paragraph" w:customStyle="1" w:styleId="headingC">
    <w:name w:val="heading C"/>
    <w:basedOn w:val="Normal"/>
    <w:link w:val="headingCChar"/>
    <w:rsid w:val="00A47F47"/>
    <w:pPr>
      <w:spacing w:before="360" w:after="0" w:line="360" w:lineRule="auto"/>
    </w:pPr>
    <w:rPr>
      <w:rFonts w:ascii="Arial" w:hAnsi="Arial"/>
      <w:b/>
      <w:sz w:val="22"/>
      <w:szCs w:val="22"/>
      <w:lang w:val="en-AU" w:eastAsia="en-AU"/>
    </w:rPr>
  </w:style>
  <w:style w:type="paragraph" w:customStyle="1" w:styleId="inserttext">
    <w:name w:val="insert text"/>
    <w:basedOn w:val="Normal"/>
    <w:link w:val="inserttextChar"/>
    <w:rsid w:val="00A47F47"/>
    <w:pPr>
      <w:spacing w:before="0" w:after="120" w:line="240" w:lineRule="auto"/>
      <w:jc w:val="both"/>
    </w:pPr>
    <w:rPr>
      <w:rFonts w:ascii="Arial" w:eastAsia="Times New Roman" w:hAnsi="Arial" w:cs="Times New Roman"/>
      <w:color w:val="FF0000"/>
      <w:sz w:val="22"/>
      <w:szCs w:val="22"/>
      <w:lang w:val="en-AU" w:eastAsia="en-AU"/>
    </w:rPr>
  </w:style>
  <w:style w:type="character" w:customStyle="1" w:styleId="inserttextChar">
    <w:name w:val="insert text Char"/>
    <w:basedOn w:val="DefaultParagraphFont"/>
    <w:link w:val="inserttext"/>
    <w:rsid w:val="00A47F47"/>
    <w:rPr>
      <w:rFonts w:ascii="Arial" w:eastAsia="Times New Roman" w:hAnsi="Arial" w:cs="Times New Roman"/>
      <w:color w:val="FF0000"/>
      <w:sz w:val="22"/>
      <w:szCs w:val="22"/>
      <w:lang w:val="en-AU" w:eastAsia="en-AU"/>
    </w:rPr>
  </w:style>
  <w:style w:type="character" w:customStyle="1" w:styleId="bodytextChar">
    <w:name w:val="body text Char"/>
    <w:basedOn w:val="DefaultParagraphFont"/>
    <w:link w:val="BodyText1"/>
    <w:rsid w:val="00A47F47"/>
    <w:rPr>
      <w:rFonts w:ascii="Arial" w:eastAsia="Times New Roman" w:hAnsi="Arial" w:cs="Times New Roman"/>
      <w:iCs/>
      <w:sz w:val="22"/>
      <w:szCs w:val="24"/>
      <w:lang w:val="en-AU" w:eastAsia="en-AU"/>
    </w:rPr>
  </w:style>
  <w:style w:type="character" w:customStyle="1" w:styleId="headingAChar">
    <w:name w:val="heading A Char"/>
    <w:basedOn w:val="DefaultParagraphFont"/>
    <w:link w:val="headingA"/>
    <w:rsid w:val="00A47F47"/>
    <w:rPr>
      <w:rFonts w:ascii="Arial" w:eastAsia="Times New Roman" w:hAnsi="Arial" w:cs="Times New Roman"/>
      <w:b/>
      <w:sz w:val="28"/>
      <w:szCs w:val="28"/>
      <w:lang w:val="en-AU" w:eastAsia="en-AU"/>
    </w:rPr>
  </w:style>
  <w:style w:type="paragraph" w:styleId="TOC1">
    <w:name w:val="toc 1"/>
    <w:basedOn w:val="Normal"/>
    <w:next w:val="Normal"/>
    <w:autoRedefine/>
    <w:uiPriority w:val="39"/>
    <w:unhideWhenUsed/>
    <w:rsid w:val="00F35D56"/>
    <w:pPr>
      <w:spacing w:after="100"/>
    </w:pPr>
  </w:style>
  <w:style w:type="paragraph" w:styleId="TOC2">
    <w:name w:val="toc 2"/>
    <w:basedOn w:val="Normal"/>
    <w:next w:val="Normal"/>
    <w:autoRedefine/>
    <w:uiPriority w:val="39"/>
    <w:unhideWhenUsed/>
    <w:rsid w:val="00F35D56"/>
    <w:pPr>
      <w:spacing w:after="100"/>
      <w:ind w:left="200"/>
    </w:pPr>
  </w:style>
  <w:style w:type="paragraph" w:styleId="TOC3">
    <w:name w:val="toc 3"/>
    <w:basedOn w:val="Normal"/>
    <w:next w:val="Normal"/>
    <w:autoRedefine/>
    <w:uiPriority w:val="39"/>
    <w:unhideWhenUsed/>
    <w:rsid w:val="00F35D56"/>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7708">
      <w:bodyDiv w:val="1"/>
      <w:marLeft w:val="0"/>
      <w:marRight w:val="0"/>
      <w:marTop w:val="0"/>
      <w:marBottom w:val="0"/>
      <w:divBdr>
        <w:top w:val="none" w:sz="0" w:space="0" w:color="auto"/>
        <w:left w:val="none" w:sz="0" w:space="0" w:color="auto"/>
        <w:bottom w:val="none" w:sz="0" w:space="0" w:color="auto"/>
        <w:right w:val="none" w:sz="0" w:space="0" w:color="auto"/>
      </w:divBdr>
    </w:div>
    <w:div w:id="732890858">
      <w:bodyDiv w:val="1"/>
      <w:marLeft w:val="0"/>
      <w:marRight w:val="0"/>
      <w:marTop w:val="0"/>
      <w:marBottom w:val="0"/>
      <w:divBdr>
        <w:top w:val="none" w:sz="0" w:space="0" w:color="auto"/>
        <w:left w:val="none" w:sz="0" w:space="0" w:color="auto"/>
        <w:bottom w:val="none" w:sz="0" w:space="0" w:color="auto"/>
        <w:right w:val="none" w:sz="0" w:space="0" w:color="auto"/>
      </w:divBdr>
    </w:div>
    <w:div w:id="18791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olunteering@kvfish.org"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olunteering@kvfish.org"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17365D"/>
      </a:accent1>
      <a:accent2>
        <a:srgbClr val="C0504D"/>
      </a:accent2>
      <a:accent3>
        <a:srgbClr val="9BBB59"/>
      </a:accent3>
      <a:accent4>
        <a:srgbClr val="8064A2"/>
      </a:accent4>
      <a:accent5>
        <a:srgbClr val="A7C5E9"/>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167A-28CA-444C-8865-B8A2E6B77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50</Pages>
  <Words>10631</Words>
  <Characters>60601</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Warren</dc:creator>
  <cp:keywords/>
  <dc:description/>
  <cp:lastModifiedBy>Elise Warren</cp:lastModifiedBy>
  <cp:revision>192</cp:revision>
  <cp:lastPrinted>2024-10-09T15:44:00Z</cp:lastPrinted>
  <dcterms:created xsi:type="dcterms:W3CDTF">2024-08-16T16:05:00Z</dcterms:created>
  <dcterms:modified xsi:type="dcterms:W3CDTF">2024-11-07T22:22:00Z</dcterms:modified>
</cp:coreProperties>
</file>